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2053219749"/>
        <w:docPartObj>
          <w:docPartGallery w:val="Cover Pages"/>
          <w:docPartUnique/>
        </w:docPartObj>
      </w:sdtPr>
      <w:sdtEndPr/>
      <w:sdtContent>
        <w:p w14:paraId="2FC77DA2" w14:textId="77777777" w:rsidR="00FC4067" w:rsidRDefault="00FC4067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041889F4" wp14:editId="3C7114A8">
                <wp:simplePos x="914400" y="91440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7542000" cy="10666800"/>
                <wp:effectExtent l="0" t="0" r="1905" b="127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NCP_General-Word-Cover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2B88CB" w14:textId="77777777" w:rsidR="00FC4067" w:rsidRDefault="007F0E24"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593241A7" wp14:editId="458624AC">
                    <wp:simplePos x="0" y="0"/>
                    <wp:positionH relativeFrom="column">
                      <wp:posOffset>-250190</wp:posOffset>
                    </wp:positionH>
                    <wp:positionV relativeFrom="paragraph">
                      <wp:posOffset>4139565</wp:posOffset>
                    </wp:positionV>
                    <wp:extent cx="5158740" cy="1404620"/>
                    <wp:effectExtent l="0" t="0" r="381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4BC6C" w14:textId="768E845D" w:rsidR="00FC4067" w:rsidRPr="00FC4067" w:rsidRDefault="007F0E24" w:rsidP="00FC4067">
                                <w:pP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 xml:space="preserve">Meeting </w:t>
                                </w:r>
                                <w:r w:rsidR="00043A47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>5</w:t>
                                </w:r>
                              </w:p>
                              <w:p w14:paraId="1C1D4019" w14:textId="2D29FDF0" w:rsidR="00FC4067" w:rsidRPr="00FC4067" w:rsidRDefault="00043A47" w:rsidP="00FC4067">
                                <w:pPr>
                                  <w:rPr>
                                    <w:rFonts w:ascii="Arial" w:hAnsi="Arial" w:cs="Arial"/>
                                    <w:b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Friday 6 August</w:t>
                                </w:r>
                                <w:r w:rsidR="005430C8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93241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7pt;margin-top:325.95pt;width:40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" stroked="f">
                    <v:textbox style="mso-fit-shape-to-text:t">
                      <w:txbxContent>
                        <w:p w14:paraId="02E4BC6C" w14:textId="768E845D" w:rsidR="00FC4067" w:rsidRPr="00FC4067" w:rsidRDefault="007F0E24" w:rsidP="00FC4067">
                          <w:pP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 xml:space="preserve">Meeting </w:t>
                          </w:r>
                          <w:proofErr w:type="gramStart"/>
                          <w:r w:rsidR="00043A47"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>5</w:t>
                          </w:r>
                          <w:proofErr w:type="gramEnd"/>
                        </w:p>
                        <w:p w14:paraId="1C1D4019" w14:textId="2D29FDF0" w:rsidR="00FC4067" w:rsidRPr="00FC4067" w:rsidRDefault="00043A47" w:rsidP="00FC406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Friday 6 August</w:t>
                          </w:r>
                          <w:r w:rsidR="005430C8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2021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B24186A" wp14:editId="72C9612A">
                    <wp:simplePos x="0" y="0"/>
                    <wp:positionH relativeFrom="column">
                      <wp:posOffset>-452755</wp:posOffset>
                    </wp:positionH>
                    <wp:positionV relativeFrom="paragraph">
                      <wp:posOffset>1776095</wp:posOffset>
                    </wp:positionV>
                    <wp:extent cx="5158740" cy="2667000"/>
                    <wp:effectExtent l="0" t="0" r="381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266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4A569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  <w:t>First Nations Arts and Cultures Panel</w:t>
                                </w:r>
                              </w:p>
                              <w:p w14:paraId="37DA7C7F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  <w:t>Communique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24186A" id="_x0000_s1027" type="#_x0000_t202" style="position:absolute;margin-left:-35.65pt;margin-top:139.85pt;width:406.2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AOIwIAACU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" stroked="f">
                    <v:textbox>
                      <w:txbxContent>
                        <w:p w14:paraId="4BD4A569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  <w:t>First Nations Arts and Cultures Panel</w:t>
                          </w:r>
                        </w:p>
                        <w:p w14:paraId="37DA7C7F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  <w:t>Communique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C4067">
            <w:br w:type="page"/>
          </w:r>
        </w:p>
      </w:sdtContent>
    </w:sdt>
    <w:p w14:paraId="082B9E87" w14:textId="77777777" w:rsidR="00547C88" w:rsidRPr="003B3430" w:rsidRDefault="00547C88" w:rsidP="00547C88">
      <w:pPr>
        <w:pStyle w:val="Heading1"/>
        <w:spacing w:before="0" w:after="160"/>
        <w:rPr>
          <w:rFonts w:ascii="Arial" w:eastAsiaTheme="minorHAnsi" w:hAnsi="Arial" w:cstheme="minorBidi"/>
          <w:color w:val="auto"/>
          <w:sz w:val="40"/>
          <w:szCs w:val="40"/>
        </w:rPr>
      </w:pPr>
      <w:r w:rsidRPr="003B3430">
        <w:rPr>
          <w:rFonts w:ascii="Arial" w:eastAsiaTheme="minorHAnsi" w:hAnsi="Arial" w:cstheme="minorBidi"/>
          <w:color w:val="auto"/>
          <w:sz w:val="40"/>
          <w:szCs w:val="40"/>
        </w:rPr>
        <w:lastRenderedPageBreak/>
        <w:t xml:space="preserve">First Nations Arts and Cultures Panel </w:t>
      </w:r>
    </w:p>
    <w:p w14:paraId="0C6D5F29" w14:textId="77777777" w:rsidR="00547C88" w:rsidRPr="00063104" w:rsidRDefault="00547C88" w:rsidP="00547C88">
      <w:pPr>
        <w:spacing w:after="0"/>
        <w:rPr>
          <w:rFonts w:cstheme="minorHAnsi"/>
        </w:rPr>
      </w:pPr>
    </w:p>
    <w:p w14:paraId="5AE8719F" w14:textId="77777777" w:rsidR="00547C88" w:rsidRPr="00CA116D" w:rsidRDefault="00547C88" w:rsidP="00547C88">
      <w:pPr>
        <w:pStyle w:val="Heading2"/>
        <w:rPr>
          <w:rFonts w:asciiTheme="minorHAnsi" w:hAnsiTheme="minorHAnsi" w:cstheme="minorHAnsi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communiqué</w:t>
      </w:r>
    </w:p>
    <w:p w14:paraId="225BD6C7" w14:textId="3DC631FF" w:rsidR="00547C88" w:rsidRPr="00D77E4E" w:rsidRDefault="00547C88" w:rsidP="00547C88">
      <w:pPr>
        <w:spacing w:after="0"/>
        <w:rPr>
          <w:rFonts w:cstheme="minorHAnsi"/>
        </w:rPr>
      </w:pPr>
      <w:r w:rsidRPr="00B9358C">
        <w:rPr>
          <w:rFonts w:cstheme="minorHAnsi"/>
        </w:rPr>
        <w:t xml:space="preserve">The </w:t>
      </w:r>
      <w:r w:rsidR="00043A47">
        <w:rPr>
          <w:rFonts w:cstheme="minorHAnsi"/>
        </w:rPr>
        <w:t>fifth</w:t>
      </w:r>
      <w:r w:rsidR="00032027" w:rsidRPr="00B9358C">
        <w:rPr>
          <w:rFonts w:cstheme="minorHAnsi"/>
        </w:rPr>
        <w:t xml:space="preserve"> </w:t>
      </w:r>
      <w:r w:rsidRPr="00B9358C">
        <w:rPr>
          <w:rFonts w:cstheme="minorHAnsi"/>
        </w:rPr>
        <w:t xml:space="preserve">meeting of the First Nations Arts and Cultures Panel </w:t>
      </w:r>
      <w:r w:rsidR="008F7EFD" w:rsidRPr="00B9358C">
        <w:rPr>
          <w:rFonts w:cstheme="minorHAnsi"/>
        </w:rPr>
        <w:t xml:space="preserve">(the Panel) </w:t>
      </w:r>
      <w:r w:rsidR="00043A47">
        <w:rPr>
          <w:rFonts w:cstheme="minorHAnsi"/>
        </w:rPr>
        <w:t xml:space="preserve">was </w:t>
      </w:r>
      <w:r w:rsidRPr="00B9358C">
        <w:rPr>
          <w:rFonts w:cstheme="minorHAnsi"/>
        </w:rPr>
        <w:t xml:space="preserve">held on </w:t>
      </w:r>
      <w:r w:rsidR="005D3F30" w:rsidRPr="00B9358C">
        <w:rPr>
          <w:rFonts w:cstheme="minorHAnsi"/>
        </w:rPr>
        <w:t>Friday</w:t>
      </w:r>
      <w:r w:rsidRPr="00B9358C">
        <w:rPr>
          <w:rFonts w:cstheme="minorHAnsi"/>
        </w:rPr>
        <w:t xml:space="preserve">, </w:t>
      </w:r>
      <w:r w:rsidR="00043A47">
        <w:rPr>
          <w:rFonts w:cstheme="minorHAnsi"/>
        </w:rPr>
        <w:t>6 August 2021, 10am to 2pm</w:t>
      </w:r>
      <w:r w:rsidR="00D77E4E" w:rsidRPr="00B9358C">
        <w:rPr>
          <w:rFonts w:cstheme="minorHAnsi"/>
        </w:rPr>
        <w:t xml:space="preserve"> with Panel </w:t>
      </w:r>
      <w:r w:rsidR="00084040">
        <w:rPr>
          <w:rFonts w:cstheme="minorHAnsi"/>
        </w:rPr>
        <w:t>m</w:t>
      </w:r>
      <w:r w:rsidR="00D77E4E" w:rsidRPr="00B9358C">
        <w:rPr>
          <w:rFonts w:cstheme="minorHAnsi"/>
        </w:rPr>
        <w:t>embers</w:t>
      </w:r>
      <w:r w:rsidR="00043A47">
        <w:rPr>
          <w:rFonts w:cstheme="minorHAnsi"/>
        </w:rPr>
        <w:t xml:space="preserve"> and Arts Queensland staff</w:t>
      </w:r>
      <w:r w:rsidR="00D77E4E" w:rsidRPr="00B9358C">
        <w:rPr>
          <w:rFonts w:cstheme="minorHAnsi"/>
        </w:rPr>
        <w:t xml:space="preserve"> joining </w:t>
      </w:r>
      <w:r w:rsidR="000A57C6">
        <w:rPr>
          <w:rFonts w:cstheme="minorHAnsi"/>
        </w:rPr>
        <w:t>the meeting via Microsoft Teams, due to COVID restrictions</w:t>
      </w:r>
    </w:p>
    <w:p w14:paraId="384B46FE" w14:textId="77777777" w:rsidR="00547C88" w:rsidRPr="00D77E4E" w:rsidRDefault="00547C88" w:rsidP="00547C88">
      <w:pPr>
        <w:spacing w:after="0"/>
        <w:rPr>
          <w:rFonts w:cstheme="minorHAnsi"/>
        </w:rPr>
      </w:pPr>
    </w:p>
    <w:p w14:paraId="3AEF48AE" w14:textId="77777777" w:rsidR="00547C88" w:rsidRPr="00CA116D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summary</w:t>
      </w:r>
    </w:p>
    <w:p w14:paraId="08C3FCDA" w14:textId="2E0ECD07" w:rsidR="00547C88" w:rsidRDefault="00A45FAC" w:rsidP="00D77E4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the meeting </w:t>
      </w:r>
      <w:r w:rsidR="00084040">
        <w:rPr>
          <w:rFonts w:cstheme="minorHAnsi"/>
        </w:rPr>
        <w:t xml:space="preserve">the </w:t>
      </w:r>
      <w:r>
        <w:rPr>
          <w:rFonts w:cstheme="minorHAnsi"/>
        </w:rPr>
        <w:t>Panel</w:t>
      </w:r>
      <w:r w:rsidR="00547C88" w:rsidRPr="00D77E4E">
        <w:rPr>
          <w:rFonts w:cstheme="minorHAnsi"/>
        </w:rPr>
        <w:t>:</w:t>
      </w:r>
    </w:p>
    <w:p w14:paraId="24A14ADA" w14:textId="0AE897A9" w:rsidR="004A5C25" w:rsidRPr="004A5C25" w:rsidRDefault="004A5C25" w:rsidP="00043A47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rPr>
          <w:bCs/>
        </w:rPr>
      </w:pPr>
      <w:r w:rsidRPr="00FB245C">
        <w:rPr>
          <w:rFonts w:cs="Arial"/>
        </w:rPr>
        <w:t xml:space="preserve">acknowledged the traditional custodians of the land in Brisbane </w:t>
      </w:r>
      <w:r w:rsidR="00CB3AED">
        <w:rPr>
          <w:rFonts w:cs="Arial"/>
        </w:rPr>
        <w:t xml:space="preserve">and the </w:t>
      </w:r>
      <w:r w:rsidR="00BF1D5F">
        <w:rPr>
          <w:rFonts w:cs="Arial"/>
        </w:rPr>
        <w:t xml:space="preserve">other locations on which Panel Members were meeting </w:t>
      </w:r>
    </w:p>
    <w:p w14:paraId="78658521" w14:textId="0CC00972" w:rsidR="004A5C25" w:rsidRPr="00043A47" w:rsidRDefault="004A5C25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>
        <w:rPr>
          <w:rFonts w:cs="Arial"/>
        </w:rPr>
        <w:t xml:space="preserve">observed </w:t>
      </w:r>
      <w:r w:rsidR="00640343">
        <w:rPr>
          <w:rFonts w:cs="Arial"/>
        </w:rPr>
        <w:t xml:space="preserve">one </w:t>
      </w:r>
      <w:r>
        <w:rPr>
          <w:rFonts w:cs="Arial"/>
        </w:rPr>
        <w:t>minute</w:t>
      </w:r>
      <w:r w:rsidR="00B07629">
        <w:rPr>
          <w:rFonts w:cs="Arial"/>
        </w:rPr>
        <w:t>’</w:t>
      </w:r>
      <w:r w:rsidR="008C3FBA">
        <w:rPr>
          <w:rFonts w:cs="Arial"/>
        </w:rPr>
        <w:t>s</w:t>
      </w:r>
      <w:r>
        <w:rPr>
          <w:rFonts w:cs="Arial"/>
        </w:rPr>
        <w:t xml:space="preserve"> silence for those people in mourning</w:t>
      </w:r>
    </w:p>
    <w:p w14:paraId="56EE2F65" w14:textId="39F56223" w:rsidR="004C26F5" w:rsidRPr="00043A47" w:rsidRDefault="004A5C25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>
        <w:t xml:space="preserve">approved the </w:t>
      </w:r>
      <w:r w:rsidRPr="005F175D">
        <w:t>communiqu</w:t>
      </w:r>
      <w:r w:rsidR="005F175D" w:rsidRPr="005F175D">
        <w:rPr>
          <w:rFonts w:cstheme="minorHAnsi"/>
        </w:rPr>
        <w:t>é</w:t>
      </w:r>
      <w:r w:rsidRPr="005F175D">
        <w:t xml:space="preserve"> for the previous</w:t>
      </w:r>
      <w:r>
        <w:t xml:space="preserve"> meeting (</w:t>
      </w:r>
      <w:r w:rsidR="00043A47">
        <w:t>18 June</w:t>
      </w:r>
      <w:r>
        <w:t xml:space="preserve"> 2021) and its publication on the Arts Queensland (AQ) website </w:t>
      </w:r>
    </w:p>
    <w:p w14:paraId="15C2AE36" w14:textId="26354A20" w:rsidR="00043A47" w:rsidRDefault="00800D4F" w:rsidP="00300A5B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 xml:space="preserve">discussed the first draft of the cultural engagement </w:t>
      </w:r>
      <w:r w:rsidR="0055617E">
        <w:rPr>
          <w:rFonts w:cstheme="minorHAnsi"/>
        </w:rPr>
        <w:t>framework</w:t>
      </w:r>
      <w:r>
        <w:rPr>
          <w:rFonts w:cstheme="minorHAnsi"/>
        </w:rPr>
        <w:t xml:space="preserve">, including the subcommittee’s  review and feedback,  to inform progression of the document </w:t>
      </w:r>
      <w:r w:rsidR="00043A47">
        <w:rPr>
          <w:rFonts w:cstheme="minorHAnsi"/>
        </w:rPr>
        <w:t xml:space="preserve"> </w:t>
      </w:r>
    </w:p>
    <w:p w14:paraId="1045F2D7" w14:textId="12DC60AB" w:rsidR="00300A5B" w:rsidRDefault="00300A5B" w:rsidP="00300A5B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noted </w:t>
      </w:r>
      <w:r w:rsidR="00800D4F">
        <w:rPr>
          <w:rFonts w:cstheme="minorHAnsi"/>
        </w:rPr>
        <w:t xml:space="preserve">AQ’s </w:t>
      </w:r>
      <w:r w:rsidRPr="00300A5B">
        <w:rPr>
          <w:rFonts w:cstheme="minorHAnsi"/>
          <w:i/>
        </w:rPr>
        <w:t>Creative Together</w:t>
      </w:r>
      <w:r w:rsidR="00800D4F">
        <w:rPr>
          <w:rFonts w:cstheme="minorHAnsi"/>
        </w:rPr>
        <w:t xml:space="preserve"> </w:t>
      </w:r>
      <w:r>
        <w:rPr>
          <w:rFonts w:cstheme="minorHAnsi"/>
        </w:rPr>
        <w:t>Progress report</w:t>
      </w:r>
      <w:r w:rsidR="00800D4F">
        <w:rPr>
          <w:rFonts w:cstheme="minorHAnsi"/>
        </w:rPr>
        <w:t>, with a focus on Elevate First Nations Arts priority</w:t>
      </w:r>
    </w:p>
    <w:p w14:paraId="6369B630" w14:textId="37C12A6C" w:rsidR="00300A5B" w:rsidRDefault="00300A5B" w:rsidP="00300A5B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noted</w:t>
      </w:r>
      <w:proofErr w:type="gramEnd"/>
      <w:r>
        <w:rPr>
          <w:rFonts w:cstheme="minorHAnsi"/>
        </w:rPr>
        <w:t xml:space="preserve"> the September 2021 meeting would include discussions </w:t>
      </w:r>
      <w:r w:rsidR="00800D4F">
        <w:rPr>
          <w:rFonts w:cstheme="minorHAnsi"/>
        </w:rPr>
        <w:t xml:space="preserve">to inform the </w:t>
      </w:r>
      <w:r>
        <w:rPr>
          <w:rFonts w:cstheme="minorHAnsi"/>
        </w:rPr>
        <w:t xml:space="preserve">development of </w:t>
      </w:r>
      <w:r w:rsidR="000A57C6">
        <w:rPr>
          <w:rFonts w:cstheme="minorHAnsi"/>
        </w:rPr>
        <w:t xml:space="preserve">the second action plan for </w:t>
      </w:r>
      <w:r w:rsidR="000A57C6" w:rsidRPr="000A57C6">
        <w:rPr>
          <w:rFonts w:cstheme="minorHAnsi"/>
          <w:i/>
        </w:rPr>
        <w:t>Creative Together</w:t>
      </w:r>
      <w:r w:rsidR="000A57C6">
        <w:rPr>
          <w:rFonts w:cstheme="minorHAnsi"/>
        </w:rPr>
        <w:t xml:space="preserve">, </w:t>
      </w:r>
      <w:r w:rsidR="000A57C6" w:rsidRPr="000A57C6">
        <w:rPr>
          <w:rFonts w:cstheme="minorHAnsi"/>
          <w:i/>
        </w:rPr>
        <w:t>Grow 2022-2026</w:t>
      </w:r>
      <w:r w:rsidR="000A57C6">
        <w:rPr>
          <w:rFonts w:cstheme="minorHAnsi"/>
        </w:rPr>
        <w:t>.</w:t>
      </w:r>
    </w:p>
    <w:p w14:paraId="6B4387AE" w14:textId="30B2AE08" w:rsidR="00043A47" w:rsidRDefault="00043A47" w:rsidP="003326A5">
      <w:pPr>
        <w:spacing w:after="120" w:line="240" w:lineRule="auto"/>
        <w:rPr>
          <w:rFonts w:cstheme="minorHAnsi"/>
        </w:rPr>
      </w:pPr>
    </w:p>
    <w:p w14:paraId="7B3DBC4E" w14:textId="2665C3B9" w:rsidR="00547C88" w:rsidRPr="00AA6182" w:rsidRDefault="005B5264" w:rsidP="003326A5">
      <w:pPr>
        <w:spacing w:after="120" w:line="240" w:lineRule="auto"/>
      </w:pPr>
      <w:r w:rsidRPr="00AA6182">
        <w:rPr>
          <w:rFonts w:cstheme="minorHAnsi"/>
        </w:rPr>
        <w:t>T</w:t>
      </w:r>
      <w:r w:rsidR="00547C88" w:rsidRPr="00AA6182">
        <w:rPr>
          <w:rFonts w:cstheme="minorHAnsi"/>
        </w:rPr>
        <w:t>he next</w:t>
      </w:r>
      <w:r w:rsidR="00781E0E" w:rsidRPr="00AA6182">
        <w:rPr>
          <w:rFonts w:cstheme="minorHAnsi"/>
        </w:rPr>
        <w:t xml:space="preserve"> </w:t>
      </w:r>
      <w:r w:rsidR="00547C88" w:rsidRPr="00AA6182">
        <w:rPr>
          <w:rFonts w:cstheme="minorHAnsi"/>
        </w:rPr>
        <w:t>Panel me</w:t>
      </w:r>
      <w:r w:rsidR="005430C8" w:rsidRPr="00AA6182">
        <w:rPr>
          <w:rFonts w:cstheme="minorHAnsi"/>
        </w:rPr>
        <w:t>eting</w:t>
      </w:r>
      <w:r w:rsidRPr="00AA6182">
        <w:rPr>
          <w:rFonts w:cstheme="minorHAnsi"/>
        </w:rPr>
        <w:t xml:space="preserve"> </w:t>
      </w:r>
      <w:r w:rsidR="00300A5B">
        <w:rPr>
          <w:rFonts w:cstheme="minorHAnsi"/>
        </w:rPr>
        <w:t>will be</w:t>
      </w:r>
      <w:r w:rsidRPr="00AA6182">
        <w:rPr>
          <w:rFonts w:cstheme="minorHAnsi"/>
        </w:rPr>
        <w:t xml:space="preserve"> </w:t>
      </w:r>
      <w:r w:rsidR="00781E0E" w:rsidRPr="00AA6182">
        <w:rPr>
          <w:rFonts w:cstheme="minorHAnsi"/>
        </w:rPr>
        <w:t xml:space="preserve">Friday, </w:t>
      </w:r>
      <w:r w:rsidR="00B07629">
        <w:rPr>
          <w:rFonts w:cstheme="minorHAnsi"/>
        </w:rPr>
        <w:t>17</w:t>
      </w:r>
      <w:r w:rsidR="00043A47">
        <w:rPr>
          <w:rFonts w:cstheme="minorHAnsi"/>
        </w:rPr>
        <w:t xml:space="preserve"> September </w:t>
      </w:r>
      <w:r w:rsidR="00781E0E" w:rsidRPr="00AA6182">
        <w:rPr>
          <w:rFonts w:cstheme="minorHAnsi"/>
        </w:rPr>
        <w:t>2021</w:t>
      </w:r>
      <w:r w:rsidR="00FA04F6" w:rsidRPr="00AA6182">
        <w:rPr>
          <w:rFonts w:cstheme="minorHAnsi"/>
        </w:rPr>
        <w:t>.</w:t>
      </w:r>
    </w:p>
    <w:p w14:paraId="69F9F72F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358CABC1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70A5D13E" w14:textId="77777777" w:rsidR="005D3F30" w:rsidRDefault="005D3F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593854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0DD2AB49" w14:textId="77777777" w:rsidR="00547C88" w:rsidRPr="00547C88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8"/>
        </w:rPr>
      </w:pPr>
      <w:r w:rsidRPr="00547C88">
        <w:rPr>
          <w:rFonts w:asciiTheme="minorHAnsi" w:eastAsiaTheme="minorHAnsi" w:hAnsiTheme="minorHAnsi" w:cstheme="minorHAnsi"/>
          <w:color w:val="auto"/>
          <w:sz w:val="28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47C88" w:rsidRPr="00547C88" w14:paraId="09B3DB8E" w14:textId="77777777" w:rsidTr="00B6363D">
        <w:tc>
          <w:tcPr>
            <w:tcW w:w="4106" w:type="dxa"/>
          </w:tcPr>
          <w:p w14:paraId="6601CEE8" w14:textId="77777777" w:rsidR="00547C88" w:rsidRPr="00547C88" w:rsidRDefault="00547C88" w:rsidP="00032027">
            <w:pPr>
              <w:spacing w:after="120"/>
              <w:rPr>
                <w:rFonts w:cstheme="minorHAnsi"/>
                <w:b/>
                <w:sz w:val="24"/>
                <w:szCs w:val="22"/>
              </w:rPr>
            </w:pPr>
            <w:r w:rsidRPr="00547C88">
              <w:rPr>
                <w:rFonts w:cstheme="minorHAnsi"/>
                <w:b/>
                <w:sz w:val="24"/>
                <w:szCs w:val="22"/>
              </w:rPr>
              <w:t>Panel members</w:t>
            </w:r>
          </w:p>
          <w:p w14:paraId="6E6B8DBE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Georgina Richters (Chair)</w:t>
            </w:r>
          </w:p>
          <w:p w14:paraId="2F29AEB5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Dr Bianca </w:t>
            </w:r>
            <w:proofErr w:type="spellStart"/>
            <w:r w:rsidRPr="00032027">
              <w:rPr>
                <w:rFonts w:cstheme="minorHAnsi"/>
                <w:sz w:val="22"/>
                <w:szCs w:val="22"/>
              </w:rPr>
              <w:t>Beetson</w:t>
            </w:r>
            <w:proofErr w:type="spellEnd"/>
          </w:p>
          <w:p w14:paraId="64D61AB5" w14:textId="7DA23011" w:rsidR="004C26F5" w:rsidRPr="004A5C25" w:rsidRDefault="004C26F5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4A5C25">
              <w:rPr>
                <w:rFonts w:cstheme="minorHAnsi"/>
                <w:sz w:val="22"/>
                <w:szCs w:val="22"/>
              </w:rPr>
              <w:t>Cameron Costello</w:t>
            </w:r>
          </w:p>
          <w:p w14:paraId="0316D5E3" w14:textId="77777777" w:rsidR="004C26F5" w:rsidRDefault="004C26F5" w:rsidP="004C26F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Dr Fiona Foley </w:t>
            </w:r>
          </w:p>
          <w:p w14:paraId="4702831E" w14:textId="77777777" w:rsidR="004C26F5" w:rsidRDefault="004C26F5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Emma </w:t>
            </w:r>
            <w:proofErr w:type="spellStart"/>
            <w:r w:rsidRPr="00032027">
              <w:rPr>
                <w:rFonts w:cstheme="minorHAnsi"/>
                <w:sz w:val="22"/>
                <w:szCs w:val="22"/>
              </w:rPr>
              <w:t>Loban</w:t>
            </w:r>
            <w:proofErr w:type="spellEnd"/>
            <w:r w:rsidRPr="00D77E4E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50B2EE2" w14:textId="7882A50B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Robert McLellan </w:t>
            </w:r>
          </w:p>
          <w:p w14:paraId="6F13A09A" w14:textId="656959F3" w:rsidR="00032027" w:rsidRDefault="00032027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Stephanie </w:t>
            </w:r>
            <w:proofErr w:type="spellStart"/>
            <w:r w:rsidRPr="00032027">
              <w:rPr>
                <w:rFonts w:cstheme="minorHAnsi"/>
                <w:sz w:val="22"/>
                <w:szCs w:val="22"/>
              </w:rPr>
              <w:t>Parkin</w:t>
            </w:r>
            <w:proofErr w:type="spellEnd"/>
            <w:r w:rsidRPr="0003202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5AC9AB1" w14:textId="65C8C6CF" w:rsidR="00043A47" w:rsidRPr="00032027" w:rsidRDefault="00043A47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Yvette Walker</w:t>
            </w:r>
          </w:p>
          <w:p w14:paraId="040CA93C" w14:textId="77777777" w:rsidR="004A5C25" w:rsidRDefault="004A5C25" w:rsidP="004A5C25">
            <w:pPr>
              <w:spacing w:after="120"/>
              <w:rPr>
                <w:rFonts w:cstheme="minorHAnsi"/>
              </w:rPr>
            </w:pPr>
          </w:p>
          <w:p w14:paraId="1A74F65F" w14:textId="77777777" w:rsidR="004A5C25" w:rsidRPr="004A5C25" w:rsidRDefault="004A5C25" w:rsidP="004A5C25">
            <w:pPr>
              <w:rPr>
                <w:rFonts w:cstheme="minorHAnsi"/>
                <w:b/>
                <w:sz w:val="22"/>
                <w:szCs w:val="22"/>
              </w:rPr>
            </w:pPr>
            <w:r w:rsidRPr="004A5C25">
              <w:rPr>
                <w:rFonts w:cstheme="minorHAnsi"/>
                <w:b/>
                <w:sz w:val="22"/>
                <w:szCs w:val="22"/>
              </w:rPr>
              <w:t>Apologies</w:t>
            </w:r>
          </w:p>
          <w:p w14:paraId="332C368F" w14:textId="77777777" w:rsidR="00043A47" w:rsidRDefault="00043A47" w:rsidP="00043A4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Yolande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Brown</w:t>
            </w:r>
          </w:p>
          <w:p w14:paraId="08FC073F" w14:textId="159F9AD2" w:rsidR="004A5C25" w:rsidRPr="000A57C6" w:rsidRDefault="00043A47" w:rsidP="000A57C6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Julie-Ann </w:t>
            </w:r>
            <w:proofErr w:type="spellStart"/>
            <w:r w:rsidRPr="00032027">
              <w:rPr>
                <w:rFonts w:cstheme="minorHAnsi"/>
                <w:sz w:val="22"/>
                <w:szCs w:val="22"/>
              </w:rPr>
              <w:t>Lambourne</w:t>
            </w:r>
            <w:proofErr w:type="spellEnd"/>
            <w:r w:rsidRPr="0003202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10" w:type="dxa"/>
          </w:tcPr>
          <w:p w14:paraId="47AEBCED" w14:textId="77777777" w:rsidR="005D3F30" w:rsidRPr="00032027" w:rsidRDefault="00547C88" w:rsidP="005D3F30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032027">
              <w:rPr>
                <w:rFonts w:cstheme="minorHAnsi"/>
                <w:b/>
                <w:sz w:val="24"/>
                <w:szCs w:val="24"/>
              </w:rPr>
              <w:t>Observers</w:t>
            </w:r>
          </w:p>
          <w:p w14:paraId="15929D0D" w14:textId="77777777" w:rsidR="005D3F30" w:rsidRPr="00032027" w:rsidRDefault="005D3F30" w:rsidP="004A5C25">
            <w:pPr>
              <w:rPr>
                <w:rFonts w:cstheme="minorHAnsi"/>
                <w:b/>
                <w:sz w:val="22"/>
                <w:szCs w:val="22"/>
              </w:rPr>
            </w:pPr>
            <w:r w:rsidRPr="00032027">
              <w:rPr>
                <w:rFonts w:cstheme="minorHAnsi"/>
                <w:b/>
                <w:sz w:val="22"/>
                <w:szCs w:val="22"/>
              </w:rPr>
              <w:t>Arts Queensland</w:t>
            </w:r>
          </w:p>
          <w:p w14:paraId="349FC41B" w14:textId="40A8EAB4" w:rsidR="00547C88" w:rsidRPr="00B6363D" w:rsidRDefault="00547C88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Kirsten H</w:t>
            </w:r>
            <w:r w:rsidR="005D3F30" w:rsidRPr="00B6363D">
              <w:rPr>
                <w:rFonts w:cstheme="minorHAnsi"/>
                <w:sz w:val="22"/>
                <w:szCs w:val="22"/>
              </w:rPr>
              <w:t>erring, Deputy</w:t>
            </w:r>
            <w:r w:rsidR="00AF3930">
              <w:rPr>
                <w:rFonts w:cstheme="minorHAnsi"/>
                <w:sz w:val="22"/>
                <w:szCs w:val="22"/>
              </w:rPr>
              <w:t xml:space="preserve">- </w:t>
            </w:r>
            <w:r w:rsidR="005D3F30" w:rsidRPr="00B6363D">
              <w:rPr>
                <w:rFonts w:cstheme="minorHAnsi"/>
                <w:sz w:val="22"/>
                <w:szCs w:val="22"/>
              </w:rPr>
              <w:t>Director General</w:t>
            </w:r>
            <w:r w:rsidRPr="00B6363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15FE82C" w14:textId="6AEE30C5" w:rsidR="00547C88" w:rsidRPr="00B6363D" w:rsidRDefault="00547C88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Linda Dreghorn, Manager, Business Performance – Governance, (Secretariat)</w:t>
            </w:r>
          </w:p>
          <w:p w14:paraId="4ED1F70B" w14:textId="47FCE2B0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Tania Hall, Executive Director, Arts Policy and Programs</w:t>
            </w:r>
          </w:p>
          <w:p w14:paraId="1F9BCEED" w14:textId="671FE934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Susan Richer, Director, Development</w:t>
            </w:r>
          </w:p>
          <w:p w14:paraId="4E426514" w14:textId="7E7FEFF7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Celia Reordan, Director, Strategic Policy and Engagement</w:t>
            </w:r>
          </w:p>
          <w:p w14:paraId="4E23E368" w14:textId="018A30DF" w:rsidR="00547C88" w:rsidRDefault="00781E0E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Danelle Nicol, Development Manager, Backing Indigenous Arts</w:t>
            </w:r>
          </w:p>
          <w:p w14:paraId="2D817A09" w14:textId="5B07C395" w:rsidR="00C3642C" w:rsidRDefault="00C3642C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Wilma Sagiba, Backing Indigenous Arts Manager</w:t>
            </w:r>
          </w:p>
          <w:p w14:paraId="492774AD" w14:textId="289EA0E7" w:rsidR="004A5C25" w:rsidRPr="00C3642C" w:rsidRDefault="00C3642C" w:rsidP="000A57C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Akala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Irving, Administration Trainee</w:t>
            </w:r>
          </w:p>
        </w:tc>
      </w:tr>
    </w:tbl>
    <w:p w14:paraId="53FA8DBB" w14:textId="77777777" w:rsidR="00547C88" w:rsidRPr="00547C88" w:rsidRDefault="00547C88" w:rsidP="00547C88">
      <w:pPr>
        <w:spacing w:after="0"/>
        <w:rPr>
          <w:rFonts w:cstheme="minorHAnsi"/>
          <w:sz w:val="24"/>
        </w:rPr>
      </w:pPr>
    </w:p>
    <w:p w14:paraId="4E1C3326" w14:textId="63095561" w:rsidR="00547C88" w:rsidRPr="00D77E4E" w:rsidRDefault="00547C88" w:rsidP="00547C88">
      <w:pPr>
        <w:spacing w:after="0"/>
        <w:rPr>
          <w:rFonts w:ascii="Arial" w:hAnsi="Arial" w:cs="Arial"/>
        </w:rPr>
      </w:pPr>
      <w:r w:rsidRPr="00D77E4E">
        <w:rPr>
          <w:rFonts w:cstheme="minorHAnsi"/>
        </w:rPr>
        <w:t xml:space="preserve">Further details about </w:t>
      </w:r>
      <w:r w:rsidR="00AB7EA1">
        <w:rPr>
          <w:rFonts w:cstheme="minorHAnsi"/>
        </w:rPr>
        <w:t>T</w:t>
      </w:r>
      <w:r w:rsidRPr="00D77E4E">
        <w:rPr>
          <w:rFonts w:cstheme="minorHAnsi"/>
        </w:rPr>
        <w:t xml:space="preserve">he Panel and members can be found on the </w:t>
      </w:r>
      <w:hyperlink r:id="rId11" w:history="1">
        <w:r w:rsidRPr="00D77E4E">
          <w:rPr>
            <w:rStyle w:val="Hyperlink"/>
            <w:rFonts w:cstheme="minorHAnsi"/>
          </w:rPr>
          <w:t>Arts Queensland website</w:t>
        </w:r>
      </w:hyperlink>
    </w:p>
    <w:p w14:paraId="2AE30815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62B9C7D9" w14:textId="24091B8A" w:rsidR="00547C88" w:rsidRPr="00D77E4E" w:rsidRDefault="00547C88" w:rsidP="00547C88">
      <w:pPr>
        <w:spacing w:after="0"/>
      </w:pPr>
      <w:r w:rsidRPr="00D77E4E">
        <w:t xml:space="preserve">Any inquiries can be directed to Arts Queensland </w:t>
      </w:r>
      <w:hyperlink r:id="rId12" w:history="1">
        <w:r w:rsidR="00AB7EA1" w:rsidRPr="0090420C">
          <w:rPr>
            <w:rStyle w:val="Hyperlink"/>
          </w:rPr>
          <w:t>FNACPanel@arts.qld.gov.au</w:t>
        </w:r>
      </w:hyperlink>
    </w:p>
    <w:p w14:paraId="0C34AED8" w14:textId="77777777" w:rsidR="00547C88" w:rsidRPr="00D77E4E" w:rsidRDefault="00547C88" w:rsidP="00547C88">
      <w:pPr>
        <w:spacing w:after="0"/>
      </w:pPr>
    </w:p>
    <w:p w14:paraId="5C24543B" w14:textId="77777777" w:rsidR="00FC4067" w:rsidRPr="00547C88" w:rsidRDefault="00FC4067">
      <w:pPr>
        <w:rPr>
          <w:sz w:val="24"/>
        </w:rPr>
      </w:pPr>
    </w:p>
    <w:p w14:paraId="78C04B60" w14:textId="77777777" w:rsidR="00E973E3" w:rsidRPr="00547C88" w:rsidRDefault="00E973E3">
      <w:pPr>
        <w:rPr>
          <w:sz w:val="24"/>
        </w:rPr>
      </w:pPr>
    </w:p>
    <w:sectPr w:rsidR="00E973E3" w:rsidRPr="00547C88" w:rsidSect="00FC406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ABDA2" w14:textId="77777777" w:rsidR="00CD21CF" w:rsidRDefault="00CD21CF" w:rsidP="00FC4067">
      <w:pPr>
        <w:spacing w:after="0" w:line="240" w:lineRule="auto"/>
      </w:pPr>
      <w:r>
        <w:separator/>
      </w:r>
    </w:p>
  </w:endnote>
  <w:endnote w:type="continuationSeparator" w:id="0">
    <w:p w14:paraId="132D8ECE" w14:textId="77777777" w:rsidR="00CD21CF" w:rsidRDefault="00CD21CF" w:rsidP="00F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CE2D" w14:textId="77777777" w:rsidR="00FC4067" w:rsidRDefault="00E10814" w:rsidP="00FC4067">
    <w:pPr>
      <w:pStyle w:val="Footer"/>
      <w:tabs>
        <w:tab w:val="clear" w:pos="4513"/>
        <w:tab w:val="clear" w:pos="9026"/>
        <w:tab w:val="left" w:pos="3116"/>
      </w:tabs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0F4D9B" wp14:editId="7720FB29">
              <wp:simplePos x="0" y="0"/>
              <wp:positionH relativeFrom="margin">
                <wp:posOffset>5404485</wp:posOffset>
              </wp:positionH>
              <wp:positionV relativeFrom="paragraph">
                <wp:posOffset>-80332</wp:posOffset>
              </wp:positionV>
              <wp:extent cx="709295" cy="3270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EE222" w14:textId="774A9EDD" w:rsidR="00E10814" w:rsidRPr="00E10814" w:rsidRDefault="00E10814" w:rsidP="00E1081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54E73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E1081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F4D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5.55pt;margin-top:-6.35pt;width:55.8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YlHgIAABo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" stroked="f">
              <v:textbox>
                <w:txbxContent>
                  <w:p w14:paraId="6ADEE222" w14:textId="774A9EDD" w:rsidR="00E10814" w:rsidRPr="00E10814" w:rsidRDefault="00E10814" w:rsidP="00E1081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854E73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 w:rsidRPr="00E1081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4067">
      <w:tab/>
    </w:r>
    <w:r w:rsidR="00FC4067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7505B84" wp14:editId="70D3A819">
          <wp:simplePos x="914400" y="9662160"/>
          <wp:positionH relativeFrom="column">
            <wp:align>center</wp:align>
          </wp:positionH>
          <wp:positionV relativeFrom="page">
            <wp:align>bottom</wp:align>
          </wp:positionV>
          <wp:extent cx="7534800" cy="7596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3CD0" w14:textId="77777777" w:rsidR="00CD21CF" w:rsidRDefault="00CD21CF" w:rsidP="00FC4067">
      <w:pPr>
        <w:spacing w:after="0" w:line="240" w:lineRule="auto"/>
      </w:pPr>
      <w:r>
        <w:separator/>
      </w:r>
    </w:p>
  </w:footnote>
  <w:footnote w:type="continuationSeparator" w:id="0">
    <w:p w14:paraId="7104DF3B" w14:textId="77777777" w:rsidR="00CD21CF" w:rsidRDefault="00CD21CF" w:rsidP="00F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EA41" w14:textId="77777777" w:rsidR="00FC4067" w:rsidRDefault="00FC40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3618421" wp14:editId="1F16B44A">
          <wp:simplePos x="914400" y="450376"/>
          <wp:positionH relativeFrom="column">
            <wp:align>center</wp:align>
          </wp:positionH>
          <wp:positionV relativeFrom="page">
            <wp:align>top</wp:align>
          </wp:positionV>
          <wp:extent cx="7531200" cy="69840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_General-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28C"/>
    <w:multiLevelType w:val="hybridMultilevel"/>
    <w:tmpl w:val="9CF28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0398F"/>
    <w:multiLevelType w:val="hybridMultilevel"/>
    <w:tmpl w:val="DB804590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ABE"/>
    <w:multiLevelType w:val="hybridMultilevel"/>
    <w:tmpl w:val="B45E0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14CEB"/>
    <w:multiLevelType w:val="hybridMultilevel"/>
    <w:tmpl w:val="CA18A04A"/>
    <w:lvl w:ilvl="0" w:tplc="1F22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D01B3"/>
    <w:multiLevelType w:val="hybridMultilevel"/>
    <w:tmpl w:val="B7D61556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43C71"/>
    <w:multiLevelType w:val="hybridMultilevel"/>
    <w:tmpl w:val="DB9800EA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DF4"/>
    <w:multiLevelType w:val="hybridMultilevel"/>
    <w:tmpl w:val="F474CF08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06B0A"/>
    <w:multiLevelType w:val="hybridMultilevel"/>
    <w:tmpl w:val="7892EC6E"/>
    <w:lvl w:ilvl="0" w:tplc="11424D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471A0"/>
    <w:multiLevelType w:val="hybridMultilevel"/>
    <w:tmpl w:val="AB44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B6EC9"/>
    <w:multiLevelType w:val="hybridMultilevel"/>
    <w:tmpl w:val="DDA22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E7478"/>
    <w:multiLevelType w:val="hybridMultilevel"/>
    <w:tmpl w:val="9F422FA6"/>
    <w:lvl w:ilvl="0" w:tplc="A8A675E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893C50BA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44F6028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894C33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C2803D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CD6077B8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D408B5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288AA1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826AC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280627"/>
    <w:multiLevelType w:val="hybridMultilevel"/>
    <w:tmpl w:val="61D0D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35F38"/>
    <w:multiLevelType w:val="hybridMultilevel"/>
    <w:tmpl w:val="FCE80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F744D"/>
    <w:multiLevelType w:val="hybridMultilevel"/>
    <w:tmpl w:val="CEEA7B6A"/>
    <w:lvl w:ilvl="0" w:tplc="0C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7"/>
    <w:rsid w:val="000037BF"/>
    <w:rsid w:val="00005633"/>
    <w:rsid w:val="000147EB"/>
    <w:rsid w:val="00032027"/>
    <w:rsid w:val="00035DF8"/>
    <w:rsid w:val="00041AE8"/>
    <w:rsid w:val="00043A47"/>
    <w:rsid w:val="00060F60"/>
    <w:rsid w:val="00084040"/>
    <w:rsid w:val="000A57C6"/>
    <w:rsid w:val="000C0A12"/>
    <w:rsid w:val="001152EF"/>
    <w:rsid w:val="0012457F"/>
    <w:rsid w:val="00165D0F"/>
    <w:rsid w:val="0018164B"/>
    <w:rsid w:val="001B0018"/>
    <w:rsid w:val="001C6AAB"/>
    <w:rsid w:val="001D4C17"/>
    <w:rsid w:val="001D6E30"/>
    <w:rsid w:val="00204515"/>
    <w:rsid w:val="00204D02"/>
    <w:rsid w:val="00224438"/>
    <w:rsid w:val="00262D36"/>
    <w:rsid w:val="00270CD4"/>
    <w:rsid w:val="00272B44"/>
    <w:rsid w:val="002A2B7B"/>
    <w:rsid w:val="002B1C2F"/>
    <w:rsid w:val="00300A5B"/>
    <w:rsid w:val="003326A5"/>
    <w:rsid w:val="003678C3"/>
    <w:rsid w:val="003804BC"/>
    <w:rsid w:val="003E1A72"/>
    <w:rsid w:val="0041398F"/>
    <w:rsid w:val="004247E9"/>
    <w:rsid w:val="00444038"/>
    <w:rsid w:val="00471529"/>
    <w:rsid w:val="00474D2F"/>
    <w:rsid w:val="00491CF3"/>
    <w:rsid w:val="004A30DF"/>
    <w:rsid w:val="004A5C25"/>
    <w:rsid w:val="004A7487"/>
    <w:rsid w:val="004C26F5"/>
    <w:rsid w:val="004E64F1"/>
    <w:rsid w:val="00524C53"/>
    <w:rsid w:val="005430C8"/>
    <w:rsid w:val="00547C88"/>
    <w:rsid w:val="0055617E"/>
    <w:rsid w:val="00596617"/>
    <w:rsid w:val="005B5264"/>
    <w:rsid w:val="005D3F30"/>
    <w:rsid w:val="005E2427"/>
    <w:rsid w:val="005E6E24"/>
    <w:rsid w:val="005F175D"/>
    <w:rsid w:val="005F66FC"/>
    <w:rsid w:val="00606A42"/>
    <w:rsid w:val="00622654"/>
    <w:rsid w:val="00633987"/>
    <w:rsid w:val="00634F3C"/>
    <w:rsid w:val="00640343"/>
    <w:rsid w:val="00643B1E"/>
    <w:rsid w:val="006456A6"/>
    <w:rsid w:val="006724F5"/>
    <w:rsid w:val="007043AE"/>
    <w:rsid w:val="0071191F"/>
    <w:rsid w:val="00716AEB"/>
    <w:rsid w:val="0072699D"/>
    <w:rsid w:val="00781E0E"/>
    <w:rsid w:val="0079411E"/>
    <w:rsid w:val="007C055A"/>
    <w:rsid w:val="007D1DE6"/>
    <w:rsid w:val="007F0E24"/>
    <w:rsid w:val="00800D4F"/>
    <w:rsid w:val="00807049"/>
    <w:rsid w:val="00827246"/>
    <w:rsid w:val="00854E73"/>
    <w:rsid w:val="00886497"/>
    <w:rsid w:val="008973BF"/>
    <w:rsid w:val="008B1026"/>
    <w:rsid w:val="008B6319"/>
    <w:rsid w:val="008C055E"/>
    <w:rsid w:val="008C3FBA"/>
    <w:rsid w:val="008C5B54"/>
    <w:rsid w:val="008F7EFD"/>
    <w:rsid w:val="009022AC"/>
    <w:rsid w:val="00977DDF"/>
    <w:rsid w:val="009B093F"/>
    <w:rsid w:val="009C2BB9"/>
    <w:rsid w:val="009E637E"/>
    <w:rsid w:val="00A00482"/>
    <w:rsid w:val="00A17979"/>
    <w:rsid w:val="00A2279A"/>
    <w:rsid w:val="00A30B2D"/>
    <w:rsid w:val="00A429F9"/>
    <w:rsid w:val="00A42ED2"/>
    <w:rsid w:val="00A45FAC"/>
    <w:rsid w:val="00A77776"/>
    <w:rsid w:val="00AA6182"/>
    <w:rsid w:val="00AB0FA3"/>
    <w:rsid w:val="00AB7EA1"/>
    <w:rsid w:val="00AC4E5B"/>
    <w:rsid w:val="00AC63D7"/>
    <w:rsid w:val="00AF3930"/>
    <w:rsid w:val="00B04417"/>
    <w:rsid w:val="00B07629"/>
    <w:rsid w:val="00B24CFD"/>
    <w:rsid w:val="00B27E17"/>
    <w:rsid w:val="00B36354"/>
    <w:rsid w:val="00B6363D"/>
    <w:rsid w:val="00B75231"/>
    <w:rsid w:val="00B76F8C"/>
    <w:rsid w:val="00B82032"/>
    <w:rsid w:val="00B9358C"/>
    <w:rsid w:val="00B95068"/>
    <w:rsid w:val="00BB7338"/>
    <w:rsid w:val="00BC2758"/>
    <w:rsid w:val="00BE00CC"/>
    <w:rsid w:val="00BF1D5F"/>
    <w:rsid w:val="00BF4DEE"/>
    <w:rsid w:val="00C27757"/>
    <w:rsid w:val="00C3642C"/>
    <w:rsid w:val="00C37FD4"/>
    <w:rsid w:val="00C61144"/>
    <w:rsid w:val="00C705DE"/>
    <w:rsid w:val="00CA19EC"/>
    <w:rsid w:val="00CB3AED"/>
    <w:rsid w:val="00CB70EE"/>
    <w:rsid w:val="00CC0A65"/>
    <w:rsid w:val="00CC2531"/>
    <w:rsid w:val="00CD21CF"/>
    <w:rsid w:val="00CE0042"/>
    <w:rsid w:val="00D14C32"/>
    <w:rsid w:val="00D35BB8"/>
    <w:rsid w:val="00D370FE"/>
    <w:rsid w:val="00D70800"/>
    <w:rsid w:val="00D77E4E"/>
    <w:rsid w:val="00D922DA"/>
    <w:rsid w:val="00D96B7F"/>
    <w:rsid w:val="00DB1167"/>
    <w:rsid w:val="00DB393F"/>
    <w:rsid w:val="00E00E1A"/>
    <w:rsid w:val="00E06DAE"/>
    <w:rsid w:val="00E07463"/>
    <w:rsid w:val="00E10814"/>
    <w:rsid w:val="00E539AC"/>
    <w:rsid w:val="00E6740E"/>
    <w:rsid w:val="00E749AA"/>
    <w:rsid w:val="00E973E3"/>
    <w:rsid w:val="00EA6908"/>
    <w:rsid w:val="00EB0FF9"/>
    <w:rsid w:val="00EB66DB"/>
    <w:rsid w:val="00EB67E5"/>
    <w:rsid w:val="00EB7830"/>
    <w:rsid w:val="00F32DA1"/>
    <w:rsid w:val="00F50F86"/>
    <w:rsid w:val="00F563D5"/>
    <w:rsid w:val="00F567B8"/>
    <w:rsid w:val="00F6193C"/>
    <w:rsid w:val="00F978EE"/>
    <w:rsid w:val="00FA04F6"/>
    <w:rsid w:val="00FB0473"/>
    <w:rsid w:val="00FB44C3"/>
    <w:rsid w:val="00FC376E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723E"/>
  <w15:chartTrackingRefBased/>
  <w15:docId w15:val="{CDCE520A-602B-407C-8E6B-FA7667B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C88"/>
    <w:pPr>
      <w:keepNext/>
      <w:spacing w:before="480" w:after="360" w:line="240" w:lineRule="auto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C88"/>
    <w:pPr>
      <w:keepNext/>
      <w:spacing w:after="120" w:line="240" w:lineRule="auto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406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67"/>
  </w:style>
  <w:style w:type="paragraph" w:styleId="Footer">
    <w:name w:val="footer"/>
    <w:basedOn w:val="Normal"/>
    <w:link w:val="Foot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67"/>
  </w:style>
  <w:style w:type="character" w:customStyle="1" w:styleId="Heading1Char">
    <w:name w:val="Heading 1 Char"/>
    <w:basedOn w:val="DefaultParagraphFont"/>
    <w:link w:val="Heading1"/>
    <w:uiPriority w:val="9"/>
    <w:rsid w:val="00547C88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C88"/>
    <w:rPr>
      <w:rFonts w:ascii="Calibri Light" w:eastAsia="MingLiU" w:hAnsi="Calibri Light" w:cs="Mangal"/>
      <w:b/>
      <w:color w:val="001C40"/>
      <w:sz w:val="36"/>
      <w:szCs w:val="26"/>
    </w:rPr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547C88"/>
    <w:pPr>
      <w:numPr>
        <w:numId w:val="1"/>
      </w:numPr>
      <w:spacing w:after="200" w:line="240" w:lineRule="auto"/>
      <w:contextualSpacing/>
    </w:pPr>
  </w:style>
  <w:style w:type="table" w:styleId="TableGrid">
    <w:name w:val="Table Grid"/>
    <w:basedOn w:val="TableNormal"/>
    <w:uiPriority w:val="59"/>
    <w:rsid w:val="00547C8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3F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F3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77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30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70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locked/>
    <w:rsid w:val="00BE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NACPanel@arts.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ts.qld.gov.au/projects-and-initiatives/first-nations-arts-and-cultures-pan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CDC7E7116934DBAE78C8D173C1632" ma:contentTypeVersion="11" ma:contentTypeDescription="Create a new document." ma:contentTypeScope="" ma:versionID="d076c77da5d30f4ae507ac420e2d66ba">
  <xsd:schema xmlns:xsd="http://www.w3.org/2001/XMLSchema" xmlns:xs="http://www.w3.org/2001/XMLSchema" xmlns:p="http://schemas.microsoft.com/office/2006/metadata/properties" xmlns:ns3="70823d09-15e1-40cb-b2aa-f3f3e962c4f7" xmlns:ns4="1749a9a7-1660-44e7-b144-fd145ff790bf" targetNamespace="http://schemas.microsoft.com/office/2006/metadata/properties" ma:root="true" ma:fieldsID="8fa3945a2f3a51e7acc469ba40258791" ns3:_="" ns4:_="">
    <xsd:import namespace="70823d09-15e1-40cb-b2aa-f3f3e962c4f7"/>
    <xsd:import namespace="1749a9a7-1660-44e7-b144-fd145ff79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3d09-15e1-40cb-b2aa-f3f3e962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a9a7-1660-44e7-b144-fd145ff79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968BD-1CBD-49F1-8E90-F0C5EA4E9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BC265-986D-47CA-83B2-1313456EC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F1195-6FCE-4257-8CAE-4BB71F79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3d09-15e1-40cb-b2aa-f3f3e962c4f7"/>
    <ds:schemaRef ds:uri="1749a9a7-1660-44e7-b144-fd145ff79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Brearley</dc:creator>
  <cp:keywords/>
  <dc:description/>
  <cp:lastModifiedBy>Alison Brearley</cp:lastModifiedBy>
  <cp:revision>2</cp:revision>
  <cp:lastPrinted>2021-04-15T03:26:00Z</cp:lastPrinted>
  <dcterms:created xsi:type="dcterms:W3CDTF">2021-09-22T03:31:00Z</dcterms:created>
  <dcterms:modified xsi:type="dcterms:W3CDTF">2021-09-22T03:31:00Z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0x010100F04CDC7E7116934DBAE78C8D173C1632</vt:lpwstr>
  </property>
</Properties>
</file>