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8B730" w14:textId="77777777" w:rsidR="000807E5" w:rsidRDefault="000807E5" w:rsidP="00423E6D">
      <w:pPr>
        <w:rPr>
          <w:rFonts w:ascii="Arial" w:hAnsi="Arial"/>
          <w:b/>
          <w:sz w:val="44"/>
          <w:szCs w:val="44"/>
        </w:rPr>
      </w:pPr>
      <w:r w:rsidRPr="000807E5">
        <w:rPr>
          <w:rFonts w:ascii="Arial" w:hAnsi="Arial"/>
          <w:b/>
          <w:sz w:val="44"/>
          <w:szCs w:val="44"/>
        </w:rPr>
        <w:t>Backing Indi</w:t>
      </w:r>
      <w:r>
        <w:rPr>
          <w:rFonts w:ascii="Arial" w:hAnsi="Arial"/>
          <w:b/>
          <w:sz w:val="44"/>
          <w:szCs w:val="44"/>
        </w:rPr>
        <w:t>genous Arts</w:t>
      </w:r>
    </w:p>
    <w:p w14:paraId="6E779044" w14:textId="77777777" w:rsidR="000807E5" w:rsidRDefault="000807E5" w:rsidP="00423E6D">
      <w:pPr>
        <w:rPr>
          <w:rFonts w:ascii="Arial" w:hAnsi="Arial"/>
          <w:b/>
          <w:sz w:val="44"/>
          <w:szCs w:val="44"/>
        </w:rPr>
      </w:pPr>
    </w:p>
    <w:p w14:paraId="09232171" w14:textId="6B887EDB" w:rsidR="000807E5" w:rsidRPr="000807E5" w:rsidRDefault="000807E5" w:rsidP="00423E6D">
      <w:pPr>
        <w:rPr>
          <w:rFonts w:ascii="Arial" w:hAnsi="Arial"/>
          <w:b/>
          <w:sz w:val="44"/>
          <w:szCs w:val="44"/>
        </w:rPr>
      </w:pPr>
      <w:r w:rsidRPr="000807E5">
        <w:rPr>
          <w:rFonts w:ascii="Arial" w:hAnsi="Arial"/>
          <w:b/>
          <w:sz w:val="44"/>
          <w:szCs w:val="44"/>
        </w:rPr>
        <w:t xml:space="preserve">First Nations Commissioning Fund </w:t>
      </w:r>
    </w:p>
    <w:p w14:paraId="23C6A4C6" w14:textId="77777777" w:rsidR="000807E5" w:rsidRPr="000807E5" w:rsidRDefault="000807E5" w:rsidP="00423E6D">
      <w:pPr>
        <w:rPr>
          <w:rFonts w:ascii="Arial" w:hAnsi="Arial"/>
          <w:b/>
          <w:sz w:val="44"/>
          <w:szCs w:val="44"/>
        </w:rPr>
      </w:pPr>
    </w:p>
    <w:p w14:paraId="7A885224" w14:textId="16AC06AA" w:rsidR="002A6FDC" w:rsidRDefault="000807E5" w:rsidP="00423E6D">
      <w:pPr>
        <w:rPr>
          <w:rFonts w:ascii="Arial" w:hAnsi="Arial"/>
          <w:b/>
          <w:sz w:val="44"/>
          <w:szCs w:val="44"/>
        </w:rPr>
      </w:pPr>
      <w:r w:rsidRPr="000807E5">
        <w:rPr>
          <w:rFonts w:ascii="Arial" w:hAnsi="Arial"/>
          <w:b/>
          <w:sz w:val="44"/>
          <w:szCs w:val="44"/>
        </w:rPr>
        <w:t>Guidelines</w:t>
      </w:r>
    </w:p>
    <w:p w14:paraId="0892335B" w14:textId="77777777" w:rsidR="00E66327" w:rsidRDefault="00E66327" w:rsidP="00423E6D">
      <w:pPr>
        <w:rPr>
          <w:rFonts w:ascii="Arial" w:hAnsi="Arial"/>
          <w:b/>
          <w:sz w:val="44"/>
          <w:szCs w:val="44"/>
        </w:rPr>
      </w:pPr>
    </w:p>
    <w:p w14:paraId="0FD4C523" w14:textId="18D3715E" w:rsidR="00EF236A" w:rsidRDefault="00D6748B" w:rsidP="00423E6D">
      <w:pPr>
        <w:rPr>
          <w:rFonts w:ascii="Arial" w:hAnsi="Arial"/>
          <w:b/>
          <w:sz w:val="32"/>
          <w:szCs w:val="32"/>
        </w:rPr>
      </w:pPr>
      <w:r w:rsidRPr="00D6748B">
        <w:rPr>
          <w:rFonts w:ascii="Arial" w:hAnsi="Arial"/>
          <w:b/>
          <w:sz w:val="32"/>
          <w:szCs w:val="32"/>
        </w:rPr>
        <w:t>Introduction</w:t>
      </w:r>
    </w:p>
    <w:p w14:paraId="7E2EFA6D" w14:textId="6B4A246D" w:rsidR="00EF236A" w:rsidRPr="006F4DED" w:rsidRDefault="00EF236A" w:rsidP="00423E6D">
      <w:pPr>
        <w:rPr>
          <w:rFonts w:ascii="Arial" w:hAnsi="Arial"/>
          <w:b/>
          <w:szCs w:val="24"/>
        </w:rPr>
      </w:pPr>
    </w:p>
    <w:p w14:paraId="33885C18" w14:textId="4FA73104" w:rsidR="00D6748B" w:rsidRDefault="00D6748B" w:rsidP="00423E6D">
      <w:pPr>
        <w:rPr>
          <w:rFonts w:ascii="Arial" w:hAnsi="Arial"/>
          <w:szCs w:val="24"/>
        </w:rPr>
      </w:pPr>
      <w:r w:rsidRPr="00D6748B">
        <w:rPr>
          <w:rFonts w:ascii="Arial" w:hAnsi="Arial"/>
          <w:szCs w:val="24"/>
        </w:rPr>
        <w:t>The arts and cultural sector has been significantly impacted by the COVID-19 pandemic and associated restrictions with artists and arts</w:t>
      </w:r>
      <w:r w:rsidR="00390F1E">
        <w:rPr>
          <w:rFonts w:ascii="Arial" w:hAnsi="Arial"/>
          <w:szCs w:val="24"/>
        </w:rPr>
        <w:t xml:space="preserve"> </w:t>
      </w:r>
      <w:r w:rsidRPr="00D6748B">
        <w:rPr>
          <w:rFonts w:ascii="Arial" w:hAnsi="Arial"/>
          <w:szCs w:val="24"/>
        </w:rPr>
        <w:t>workers facing additional challenges in the current environment. In June 2020, the Queensland Government announced an Arts and Culture Recovery Package of $22.5 million over two years to stabilise Queensland’s arts companies, secure employment for artists and arts</w:t>
      </w:r>
      <w:r w:rsidR="00390F1E">
        <w:rPr>
          <w:rFonts w:ascii="Arial" w:hAnsi="Arial"/>
          <w:szCs w:val="24"/>
        </w:rPr>
        <w:t xml:space="preserve"> </w:t>
      </w:r>
      <w:r w:rsidRPr="00D6748B">
        <w:rPr>
          <w:rFonts w:ascii="Arial" w:hAnsi="Arial"/>
          <w:szCs w:val="24"/>
        </w:rPr>
        <w:t>workers and deliver COVID-safe cultural experi</w:t>
      </w:r>
      <w:r>
        <w:rPr>
          <w:rFonts w:ascii="Arial" w:hAnsi="Arial"/>
          <w:szCs w:val="24"/>
        </w:rPr>
        <w:t>ences for Queensland audiences.</w:t>
      </w:r>
    </w:p>
    <w:p w14:paraId="30231FD2" w14:textId="77777777" w:rsidR="00D6748B" w:rsidRPr="00D6748B" w:rsidRDefault="00D6748B" w:rsidP="00423E6D">
      <w:pPr>
        <w:rPr>
          <w:rFonts w:ascii="Arial" w:hAnsi="Arial"/>
          <w:szCs w:val="24"/>
        </w:rPr>
      </w:pPr>
    </w:p>
    <w:p w14:paraId="1141C4B6" w14:textId="77777777" w:rsidR="00D6748B" w:rsidRPr="00D6748B" w:rsidRDefault="00D6748B" w:rsidP="00423E6D">
      <w:pPr>
        <w:rPr>
          <w:rFonts w:ascii="Arial" w:hAnsi="Arial"/>
          <w:szCs w:val="24"/>
        </w:rPr>
      </w:pPr>
      <w:r w:rsidRPr="00D6748B">
        <w:rPr>
          <w:rFonts w:ascii="Arial" w:hAnsi="Arial"/>
          <w:szCs w:val="24"/>
        </w:rPr>
        <w:t xml:space="preserve">In addition to this investment Arts Queensland, in consultation with the sector, has refocussed existing grant programs to further strengthen sector activity and provide economic opportunity, employment and audience engagement during the recovery phase. </w:t>
      </w:r>
    </w:p>
    <w:p w14:paraId="696BFD8C" w14:textId="76351B00" w:rsidR="00D6748B" w:rsidRDefault="00D6748B" w:rsidP="00423E6D">
      <w:pPr>
        <w:rPr>
          <w:rFonts w:ascii="Arial" w:hAnsi="Arial"/>
          <w:szCs w:val="24"/>
        </w:rPr>
      </w:pPr>
      <w:r w:rsidRPr="00D6748B">
        <w:rPr>
          <w:rFonts w:ascii="Arial" w:hAnsi="Arial"/>
          <w:szCs w:val="24"/>
        </w:rPr>
        <w:t>Arts Queensland acknowledges that Aboriginal and Torres Strait Islander communities have faced additional challenges during the COVID-19 pandemic, due to higher risks to health issues and additional restrictions on remo</w:t>
      </w:r>
      <w:r>
        <w:rPr>
          <w:rFonts w:ascii="Arial" w:hAnsi="Arial"/>
          <w:szCs w:val="24"/>
        </w:rPr>
        <w:t>te Indigenous community access.</w:t>
      </w:r>
    </w:p>
    <w:p w14:paraId="6E59CED3" w14:textId="77777777" w:rsidR="00D6748B" w:rsidRPr="00D6748B" w:rsidRDefault="00D6748B" w:rsidP="00423E6D">
      <w:pPr>
        <w:rPr>
          <w:rFonts w:ascii="Arial" w:hAnsi="Arial"/>
          <w:szCs w:val="24"/>
        </w:rPr>
      </w:pPr>
    </w:p>
    <w:p w14:paraId="3EA829DF" w14:textId="5C1039FF" w:rsidR="00D6748B" w:rsidRDefault="00D6748B" w:rsidP="00423E6D">
      <w:pPr>
        <w:rPr>
          <w:rFonts w:ascii="Arial" w:hAnsi="Arial"/>
          <w:szCs w:val="24"/>
        </w:rPr>
      </w:pPr>
      <w:r w:rsidRPr="00D6748B">
        <w:rPr>
          <w:rFonts w:ascii="Arial" w:hAnsi="Arial"/>
          <w:szCs w:val="24"/>
        </w:rPr>
        <w:t>The contribution of First Nations Peoples to the arts and cultural economy of Queensland is significant. The strength and growth of the sector relies on the sustained practices of Aboriginal and Torres Strait Islander artists, arts</w:t>
      </w:r>
      <w:r w:rsidR="00390F1E">
        <w:rPr>
          <w:rFonts w:ascii="Arial" w:hAnsi="Arial"/>
          <w:szCs w:val="24"/>
        </w:rPr>
        <w:t xml:space="preserve"> </w:t>
      </w:r>
      <w:r w:rsidRPr="00D6748B">
        <w:rPr>
          <w:rFonts w:ascii="Arial" w:hAnsi="Arial"/>
          <w:szCs w:val="24"/>
        </w:rPr>
        <w:t>workers and organisations.</w:t>
      </w:r>
    </w:p>
    <w:p w14:paraId="37C5B41C" w14:textId="77777777" w:rsidR="00D6748B" w:rsidRPr="00D6748B" w:rsidRDefault="00D6748B" w:rsidP="00423E6D">
      <w:pPr>
        <w:rPr>
          <w:rFonts w:ascii="Arial" w:hAnsi="Arial"/>
          <w:szCs w:val="24"/>
        </w:rPr>
      </w:pPr>
    </w:p>
    <w:p w14:paraId="545B3670" w14:textId="29C2BE23" w:rsidR="00D6748B" w:rsidRPr="00D6748B" w:rsidRDefault="00D6748B" w:rsidP="00423E6D">
      <w:pPr>
        <w:rPr>
          <w:rFonts w:ascii="Arial" w:hAnsi="Arial"/>
          <w:szCs w:val="24"/>
        </w:rPr>
      </w:pPr>
      <w:r w:rsidRPr="00D6748B">
        <w:rPr>
          <w:rFonts w:ascii="Arial" w:hAnsi="Arial"/>
          <w:szCs w:val="24"/>
        </w:rPr>
        <w:t xml:space="preserve">The Queensland Government’s </w:t>
      </w:r>
      <w:r w:rsidRPr="00DC4C79">
        <w:rPr>
          <w:rFonts w:ascii="Arial" w:hAnsi="Arial"/>
          <w:szCs w:val="24"/>
        </w:rPr>
        <w:t xml:space="preserve">Backing Indigenous Arts (BIA) </w:t>
      </w:r>
      <w:r w:rsidR="00DC4C79" w:rsidRPr="00DC4C79">
        <w:rPr>
          <w:rFonts w:ascii="Arial" w:hAnsi="Arial"/>
          <w:szCs w:val="24"/>
        </w:rPr>
        <w:t>i</w:t>
      </w:r>
      <w:r w:rsidRPr="00DC4C79">
        <w:rPr>
          <w:rFonts w:ascii="Arial" w:hAnsi="Arial"/>
          <w:szCs w:val="24"/>
        </w:rPr>
        <w:t>nitiative</w:t>
      </w:r>
      <w:r w:rsidRPr="00D6748B">
        <w:rPr>
          <w:rFonts w:ascii="Arial" w:hAnsi="Arial"/>
          <w:szCs w:val="24"/>
        </w:rPr>
        <w:t xml:space="preserve"> supports sustainable and ethical arts industries in Queensland. </w:t>
      </w:r>
    </w:p>
    <w:p w14:paraId="1569FEED" w14:textId="77777777" w:rsidR="00D6748B" w:rsidRDefault="00D6748B" w:rsidP="00423E6D">
      <w:pPr>
        <w:rPr>
          <w:rFonts w:ascii="Arial" w:hAnsi="Arial"/>
          <w:szCs w:val="24"/>
        </w:rPr>
      </w:pPr>
    </w:p>
    <w:p w14:paraId="016924EE" w14:textId="77777777" w:rsidR="00D6748B" w:rsidRDefault="00D6748B" w:rsidP="00423E6D">
      <w:pPr>
        <w:rPr>
          <w:rFonts w:ascii="Arial" w:hAnsi="Arial"/>
          <w:szCs w:val="24"/>
        </w:rPr>
      </w:pPr>
      <w:r>
        <w:rPr>
          <w:rFonts w:ascii="Arial" w:hAnsi="Arial"/>
          <w:szCs w:val="24"/>
        </w:rPr>
        <w:br w:type="page"/>
      </w:r>
    </w:p>
    <w:p w14:paraId="6A9B0E63" w14:textId="6129102C" w:rsidR="00EF236A" w:rsidRPr="00D6748B" w:rsidRDefault="00D6748B" w:rsidP="00423E6D">
      <w:pPr>
        <w:rPr>
          <w:rFonts w:ascii="Arial" w:hAnsi="Arial"/>
          <w:b/>
          <w:i/>
          <w:sz w:val="28"/>
          <w:szCs w:val="24"/>
        </w:rPr>
      </w:pPr>
      <w:r>
        <w:rPr>
          <w:rFonts w:ascii="Arial" w:hAnsi="Arial"/>
          <w:b/>
          <w:i/>
          <w:sz w:val="28"/>
          <w:szCs w:val="24"/>
        </w:rPr>
        <w:lastRenderedPageBreak/>
        <w:t>BIA objectives are</w:t>
      </w:r>
    </w:p>
    <w:p w14:paraId="35587BAC" w14:textId="4B5F0745" w:rsidR="00EF236A" w:rsidRDefault="00EF236A" w:rsidP="00423E6D">
      <w:pPr>
        <w:rPr>
          <w:rFonts w:ascii="Arial" w:hAnsi="Arial"/>
          <w:szCs w:val="24"/>
        </w:rPr>
      </w:pPr>
    </w:p>
    <w:p w14:paraId="17A6D229" w14:textId="5AE34D1C" w:rsidR="00D6748B" w:rsidRDefault="00516025" w:rsidP="001304B7">
      <w:pPr>
        <w:jc w:val="center"/>
        <w:rPr>
          <w:rFonts w:ascii="Arial" w:hAnsi="Arial"/>
          <w:szCs w:val="24"/>
        </w:rPr>
      </w:pPr>
      <w:r>
        <w:rPr>
          <w:rFonts w:ascii="Arial" w:hAnsi="Arial"/>
          <w:noProof/>
          <w:szCs w:val="24"/>
          <w:lang w:eastAsia="en-AU"/>
        </w:rPr>
        <w:drawing>
          <wp:inline distT="0" distB="0" distL="0" distR="0" wp14:anchorId="5D121C16" wp14:editId="3F14D80B">
            <wp:extent cx="4943475" cy="260116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objectives.jpg"/>
                    <pic:cNvPicPr/>
                  </pic:nvPicPr>
                  <pic:blipFill>
                    <a:blip r:embed="rId8">
                      <a:extLst>
                        <a:ext uri="{28A0092B-C50C-407E-A947-70E740481C1C}">
                          <a14:useLocalDpi xmlns:a14="http://schemas.microsoft.com/office/drawing/2010/main" val="0"/>
                        </a:ext>
                      </a:extLst>
                    </a:blip>
                    <a:stretch>
                      <a:fillRect/>
                    </a:stretch>
                  </pic:blipFill>
                  <pic:spPr>
                    <a:xfrm>
                      <a:off x="0" y="0"/>
                      <a:ext cx="4949890" cy="2604544"/>
                    </a:xfrm>
                    <a:prstGeom prst="rect">
                      <a:avLst/>
                    </a:prstGeom>
                  </pic:spPr>
                </pic:pic>
              </a:graphicData>
            </a:graphic>
          </wp:inline>
        </w:drawing>
      </w:r>
    </w:p>
    <w:p w14:paraId="3EE30AAF" w14:textId="2FB5574F" w:rsidR="00D6748B" w:rsidRDefault="00D6748B" w:rsidP="00423E6D">
      <w:pPr>
        <w:rPr>
          <w:rFonts w:ascii="Arial" w:hAnsi="Arial"/>
          <w:szCs w:val="24"/>
        </w:rPr>
      </w:pPr>
    </w:p>
    <w:p w14:paraId="021332F9" w14:textId="6ECA43CE" w:rsidR="00EF236A" w:rsidRDefault="00D6748B" w:rsidP="00423E6D">
      <w:pPr>
        <w:rPr>
          <w:rFonts w:ascii="Arial" w:hAnsi="Arial"/>
          <w:b/>
          <w:sz w:val="32"/>
          <w:szCs w:val="32"/>
        </w:rPr>
      </w:pPr>
      <w:r w:rsidRPr="00D6748B">
        <w:rPr>
          <w:rFonts w:ascii="Arial" w:hAnsi="Arial"/>
          <w:b/>
          <w:sz w:val="32"/>
          <w:szCs w:val="32"/>
        </w:rPr>
        <w:t>What is the First Nations Commissioning Fund?</w:t>
      </w:r>
    </w:p>
    <w:p w14:paraId="35972578" w14:textId="77777777" w:rsidR="00EF236A" w:rsidRPr="006F4DED" w:rsidRDefault="00EF236A" w:rsidP="00423E6D">
      <w:pPr>
        <w:rPr>
          <w:rFonts w:ascii="Arial" w:hAnsi="Arial"/>
          <w:b/>
          <w:szCs w:val="24"/>
        </w:rPr>
      </w:pPr>
    </w:p>
    <w:p w14:paraId="49AD69E2" w14:textId="2EBAF9F9" w:rsidR="00EF236A" w:rsidRDefault="00D6748B" w:rsidP="00423E6D">
      <w:pPr>
        <w:rPr>
          <w:rFonts w:ascii="Arial" w:hAnsi="Arial"/>
          <w:szCs w:val="24"/>
        </w:rPr>
      </w:pPr>
      <w:r w:rsidRPr="00D6748B">
        <w:rPr>
          <w:rFonts w:ascii="Arial" w:hAnsi="Arial"/>
          <w:szCs w:val="24"/>
        </w:rPr>
        <w:t xml:space="preserve">The </w:t>
      </w:r>
      <w:r w:rsidRPr="005538CF">
        <w:rPr>
          <w:rFonts w:ascii="Arial" w:hAnsi="Arial"/>
          <w:szCs w:val="24"/>
        </w:rPr>
        <w:t>First Nations Commissioning Fund</w:t>
      </w:r>
      <w:r w:rsidRPr="00D6748B">
        <w:rPr>
          <w:rFonts w:ascii="Arial" w:hAnsi="Arial"/>
          <w:szCs w:val="24"/>
        </w:rPr>
        <w:t xml:space="preserve"> is for Aboriginal and/or Torres Strait Islander arts and cultural practitioners, organisations, collectives or communities to commission and deliver uniquely Queensland Indigenous stories, arts and cultural experiences, products and celebrations.</w:t>
      </w:r>
    </w:p>
    <w:p w14:paraId="56148931" w14:textId="6CDFFE6E" w:rsidR="007146D8" w:rsidRDefault="007146D8" w:rsidP="00423E6D">
      <w:pPr>
        <w:rPr>
          <w:rFonts w:ascii="Arial" w:hAnsi="Arial"/>
          <w:szCs w:val="24"/>
        </w:rPr>
      </w:pPr>
    </w:p>
    <w:p w14:paraId="6830B5CC" w14:textId="2A454097" w:rsidR="007146D8" w:rsidRDefault="007146D8" w:rsidP="00423E6D">
      <w:pPr>
        <w:rPr>
          <w:rFonts w:ascii="Arial" w:hAnsi="Arial"/>
          <w:szCs w:val="24"/>
        </w:rPr>
      </w:pPr>
      <w:r w:rsidRPr="007F2999">
        <w:rPr>
          <w:rFonts w:ascii="Arial" w:hAnsi="Arial"/>
          <w:szCs w:val="24"/>
        </w:rPr>
        <w:t>This fund is not intended to support the business activities of commercial arts businesses whose core business is the purchase and sale of art.  Rather, it is intended for the development of new work that will have a life through public display, presentation or sale by not-for-profit entities.</w:t>
      </w:r>
    </w:p>
    <w:p w14:paraId="1CC3EAA8" w14:textId="77777777" w:rsidR="00EF236A" w:rsidRDefault="00EF236A" w:rsidP="00423E6D">
      <w:pPr>
        <w:rPr>
          <w:rFonts w:ascii="Arial" w:hAnsi="Arial"/>
          <w:szCs w:val="24"/>
        </w:rPr>
      </w:pPr>
    </w:p>
    <w:p w14:paraId="6A521D62" w14:textId="526F7476" w:rsidR="00EF236A" w:rsidRDefault="00D6748B" w:rsidP="00423E6D">
      <w:pPr>
        <w:rPr>
          <w:rFonts w:ascii="Arial" w:hAnsi="Arial"/>
          <w:b/>
          <w:sz w:val="32"/>
          <w:szCs w:val="32"/>
        </w:rPr>
      </w:pPr>
      <w:r w:rsidRPr="00D6748B">
        <w:rPr>
          <w:rFonts w:ascii="Arial" w:hAnsi="Arial"/>
          <w:b/>
          <w:sz w:val="32"/>
          <w:szCs w:val="32"/>
        </w:rPr>
        <w:t>How much you can apply for?</w:t>
      </w:r>
    </w:p>
    <w:p w14:paraId="6B3E25D8" w14:textId="77777777" w:rsidR="00EF236A" w:rsidRPr="006F4DED" w:rsidRDefault="00EF236A" w:rsidP="00423E6D">
      <w:pPr>
        <w:rPr>
          <w:rFonts w:ascii="Arial" w:hAnsi="Arial"/>
          <w:b/>
          <w:szCs w:val="24"/>
        </w:rPr>
      </w:pPr>
    </w:p>
    <w:p w14:paraId="0E05DC04" w14:textId="77777777" w:rsidR="002029A4" w:rsidRPr="002029A4" w:rsidRDefault="002029A4" w:rsidP="00423E6D">
      <w:pPr>
        <w:rPr>
          <w:rFonts w:ascii="Arial" w:hAnsi="Arial"/>
          <w:szCs w:val="24"/>
        </w:rPr>
      </w:pPr>
      <w:r w:rsidRPr="002029A4">
        <w:rPr>
          <w:rFonts w:ascii="Arial" w:hAnsi="Arial"/>
          <w:szCs w:val="24"/>
        </w:rPr>
        <w:t xml:space="preserve">Under this fund, if you are </w:t>
      </w:r>
      <w:r w:rsidRPr="002029A4">
        <w:rPr>
          <w:rFonts w:ascii="Arial" w:hAnsi="Arial"/>
          <w:b/>
          <w:szCs w:val="24"/>
        </w:rPr>
        <w:t>eligible</w:t>
      </w:r>
      <w:r w:rsidRPr="002029A4">
        <w:rPr>
          <w:rFonts w:ascii="Arial" w:hAnsi="Arial"/>
          <w:szCs w:val="24"/>
        </w:rPr>
        <w:t>, you can make application for:</w:t>
      </w:r>
    </w:p>
    <w:p w14:paraId="11D64405" w14:textId="5743DF8B" w:rsidR="002029A4" w:rsidRPr="007F2999" w:rsidRDefault="002029A4" w:rsidP="008E00D3">
      <w:pPr>
        <w:pStyle w:val="ListParagraph"/>
        <w:numPr>
          <w:ilvl w:val="0"/>
          <w:numId w:val="1"/>
        </w:numPr>
        <w:rPr>
          <w:rFonts w:ascii="Arial" w:hAnsi="Arial"/>
          <w:szCs w:val="24"/>
        </w:rPr>
      </w:pPr>
      <w:proofErr w:type="gramStart"/>
      <w:r w:rsidRPr="007F2999">
        <w:rPr>
          <w:rFonts w:ascii="Arial" w:hAnsi="Arial"/>
          <w:szCs w:val="24"/>
        </w:rPr>
        <w:t>up</w:t>
      </w:r>
      <w:proofErr w:type="gramEnd"/>
      <w:r w:rsidRPr="007F2999">
        <w:rPr>
          <w:rFonts w:ascii="Arial" w:hAnsi="Arial"/>
          <w:szCs w:val="24"/>
        </w:rPr>
        <w:t xml:space="preserve"> to $</w:t>
      </w:r>
      <w:r w:rsidR="007F2999" w:rsidRPr="007F2999">
        <w:rPr>
          <w:rFonts w:ascii="Arial" w:hAnsi="Arial"/>
          <w:szCs w:val="24"/>
        </w:rPr>
        <w:t>10</w:t>
      </w:r>
      <w:r w:rsidRPr="007F2999">
        <w:rPr>
          <w:rFonts w:ascii="Arial" w:hAnsi="Arial"/>
          <w:szCs w:val="24"/>
        </w:rPr>
        <w:t>0,000 towards large scale commissions. This may include large scale creative projects, development</w:t>
      </w:r>
      <w:r w:rsidR="007F2999">
        <w:rPr>
          <w:rFonts w:ascii="Arial" w:hAnsi="Arial"/>
          <w:szCs w:val="24"/>
        </w:rPr>
        <w:t>, festivals</w:t>
      </w:r>
      <w:r w:rsidRPr="007F2999">
        <w:rPr>
          <w:rFonts w:ascii="Arial" w:hAnsi="Arial"/>
          <w:szCs w:val="24"/>
        </w:rPr>
        <w:t xml:space="preserve"> or presentations and </w:t>
      </w:r>
      <w:r w:rsidR="007F2999">
        <w:rPr>
          <w:rFonts w:ascii="Arial" w:hAnsi="Arial"/>
          <w:szCs w:val="24"/>
        </w:rPr>
        <w:t>must</w:t>
      </w:r>
      <w:r w:rsidRPr="007F2999">
        <w:rPr>
          <w:rFonts w:ascii="Arial" w:hAnsi="Arial"/>
          <w:szCs w:val="24"/>
        </w:rPr>
        <w:t xml:space="preserve"> involve other partners and collaborat</w:t>
      </w:r>
      <w:r w:rsidR="007F2999">
        <w:rPr>
          <w:rFonts w:ascii="Arial" w:hAnsi="Arial"/>
          <w:szCs w:val="24"/>
        </w:rPr>
        <w:t>or</w:t>
      </w:r>
      <w:r w:rsidRPr="007F2999">
        <w:rPr>
          <w:rFonts w:ascii="Arial" w:hAnsi="Arial"/>
          <w:szCs w:val="24"/>
        </w:rPr>
        <w:t>s</w:t>
      </w:r>
      <w:r w:rsidR="007146D8" w:rsidRPr="007F2999">
        <w:rPr>
          <w:rFonts w:ascii="Arial" w:hAnsi="Arial"/>
          <w:szCs w:val="24"/>
        </w:rPr>
        <w:t>.  Projects can</w:t>
      </w:r>
      <w:r w:rsidRPr="007F2999">
        <w:rPr>
          <w:rFonts w:ascii="Arial" w:hAnsi="Arial"/>
          <w:szCs w:val="24"/>
        </w:rPr>
        <w:t xml:space="preserve"> take place at multiple venues or in communities across Queensland. Applicants </w:t>
      </w:r>
      <w:r w:rsidRPr="007F2999">
        <w:rPr>
          <w:rFonts w:ascii="Arial" w:hAnsi="Arial"/>
          <w:b/>
          <w:szCs w:val="24"/>
        </w:rPr>
        <w:t>cannot</w:t>
      </w:r>
      <w:r w:rsidRPr="007F2999">
        <w:rPr>
          <w:rFonts w:ascii="Arial" w:hAnsi="Arial"/>
          <w:szCs w:val="24"/>
        </w:rPr>
        <w:t xml:space="preserve"> apply for 100% of project costs through this funding stream.  </w:t>
      </w:r>
    </w:p>
    <w:p w14:paraId="63FC40FE" w14:textId="6851A7E9" w:rsidR="002029A4" w:rsidRPr="007F2999" w:rsidRDefault="002029A4" w:rsidP="008E00D3">
      <w:pPr>
        <w:pStyle w:val="ListParagraph"/>
        <w:numPr>
          <w:ilvl w:val="0"/>
          <w:numId w:val="1"/>
        </w:numPr>
        <w:rPr>
          <w:rFonts w:ascii="Arial" w:hAnsi="Arial"/>
          <w:szCs w:val="24"/>
        </w:rPr>
      </w:pPr>
      <w:proofErr w:type="gramStart"/>
      <w:r w:rsidRPr="007F2999">
        <w:rPr>
          <w:rFonts w:ascii="Arial" w:hAnsi="Arial"/>
          <w:szCs w:val="24"/>
        </w:rPr>
        <w:t>up</w:t>
      </w:r>
      <w:proofErr w:type="gramEnd"/>
      <w:r w:rsidRPr="007F2999">
        <w:rPr>
          <w:rFonts w:ascii="Arial" w:hAnsi="Arial"/>
          <w:szCs w:val="24"/>
        </w:rPr>
        <w:t xml:space="preserve"> to $30,000 towards small scale commissions. Applicants </w:t>
      </w:r>
      <w:r w:rsidRPr="007F2999">
        <w:rPr>
          <w:rFonts w:ascii="Arial" w:hAnsi="Arial"/>
          <w:b/>
          <w:szCs w:val="24"/>
        </w:rPr>
        <w:t>can</w:t>
      </w:r>
      <w:r w:rsidRPr="007F2999">
        <w:rPr>
          <w:rFonts w:ascii="Arial" w:hAnsi="Arial"/>
          <w:szCs w:val="24"/>
        </w:rPr>
        <w:t xml:space="preserve"> apply for 100% of project costs through this funding stream.  </w:t>
      </w:r>
    </w:p>
    <w:p w14:paraId="5F562D8F" w14:textId="77777777" w:rsidR="002029A4" w:rsidRPr="002029A4" w:rsidRDefault="002029A4" w:rsidP="00423E6D">
      <w:pPr>
        <w:rPr>
          <w:rFonts w:ascii="Arial" w:hAnsi="Arial"/>
          <w:szCs w:val="24"/>
        </w:rPr>
      </w:pPr>
    </w:p>
    <w:p w14:paraId="557338D1" w14:textId="77777777" w:rsidR="00BE626F" w:rsidRDefault="00BE626F" w:rsidP="00423E6D">
      <w:pPr>
        <w:rPr>
          <w:rFonts w:ascii="Arial" w:hAnsi="Arial"/>
          <w:b/>
          <w:sz w:val="32"/>
          <w:szCs w:val="32"/>
        </w:rPr>
      </w:pPr>
    </w:p>
    <w:p w14:paraId="79B438DF" w14:textId="77777777" w:rsidR="00BE626F" w:rsidRDefault="00BE626F" w:rsidP="00423E6D">
      <w:pPr>
        <w:rPr>
          <w:rFonts w:ascii="Arial" w:hAnsi="Arial"/>
          <w:b/>
          <w:sz w:val="32"/>
          <w:szCs w:val="32"/>
        </w:rPr>
      </w:pPr>
    </w:p>
    <w:p w14:paraId="37EE0497" w14:textId="40578C75" w:rsidR="00EF236A" w:rsidRDefault="00957D1D" w:rsidP="00423E6D">
      <w:pPr>
        <w:rPr>
          <w:rFonts w:ascii="Arial" w:hAnsi="Arial"/>
          <w:b/>
          <w:sz w:val="32"/>
          <w:szCs w:val="32"/>
        </w:rPr>
      </w:pPr>
      <w:r w:rsidRPr="00957D1D">
        <w:rPr>
          <w:rFonts w:ascii="Arial" w:hAnsi="Arial"/>
          <w:b/>
          <w:sz w:val="32"/>
          <w:szCs w:val="32"/>
        </w:rPr>
        <w:lastRenderedPageBreak/>
        <w:t>Who can apply?</w:t>
      </w:r>
    </w:p>
    <w:p w14:paraId="4132E4A8" w14:textId="77777777" w:rsidR="00EF236A" w:rsidRPr="006F4DED" w:rsidRDefault="00EF236A" w:rsidP="00423E6D">
      <w:pPr>
        <w:rPr>
          <w:rFonts w:ascii="Arial" w:hAnsi="Arial"/>
          <w:b/>
          <w:szCs w:val="24"/>
        </w:rPr>
      </w:pPr>
    </w:p>
    <w:p w14:paraId="42AD0D76" w14:textId="52AD069F" w:rsidR="00957D1D" w:rsidRPr="00957D1D" w:rsidRDefault="00957D1D" w:rsidP="00423E6D">
      <w:pPr>
        <w:rPr>
          <w:rFonts w:ascii="Arial" w:hAnsi="Arial"/>
          <w:szCs w:val="24"/>
        </w:rPr>
      </w:pPr>
      <w:r w:rsidRPr="00957D1D">
        <w:rPr>
          <w:rFonts w:ascii="Arial" w:hAnsi="Arial"/>
          <w:szCs w:val="24"/>
        </w:rPr>
        <w:t>To apply you must be an Aboriginal and/or Torres Strait Islander artist/arts</w:t>
      </w:r>
      <w:r w:rsidR="00390F1E">
        <w:rPr>
          <w:rFonts w:ascii="Arial" w:hAnsi="Arial"/>
          <w:szCs w:val="24"/>
        </w:rPr>
        <w:t xml:space="preserve"> </w:t>
      </w:r>
      <w:r w:rsidRPr="00957D1D">
        <w:rPr>
          <w:rFonts w:ascii="Arial" w:hAnsi="Arial"/>
          <w:szCs w:val="24"/>
        </w:rPr>
        <w:t>worker, organisation or collective</w:t>
      </w:r>
      <w:r w:rsidR="00934116">
        <w:rPr>
          <w:rFonts w:ascii="Arial" w:hAnsi="Arial"/>
          <w:szCs w:val="24"/>
        </w:rPr>
        <w:t xml:space="preserve"> based in Quee</w:t>
      </w:r>
      <w:r w:rsidR="00D33C8D">
        <w:rPr>
          <w:rFonts w:ascii="Arial" w:hAnsi="Arial"/>
          <w:szCs w:val="24"/>
        </w:rPr>
        <w:t>n</w:t>
      </w:r>
      <w:r w:rsidR="00934116">
        <w:rPr>
          <w:rFonts w:ascii="Arial" w:hAnsi="Arial"/>
          <w:szCs w:val="24"/>
        </w:rPr>
        <w:t>sland</w:t>
      </w:r>
      <w:r w:rsidRPr="00957D1D">
        <w:rPr>
          <w:rFonts w:ascii="Arial" w:hAnsi="Arial"/>
          <w:szCs w:val="24"/>
        </w:rPr>
        <w:t xml:space="preserve">, which:  </w:t>
      </w:r>
    </w:p>
    <w:p w14:paraId="03EA423C" w14:textId="64992309" w:rsidR="00957D1D" w:rsidRPr="00957D1D" w:rsidRDefault="00957D1D" w:rsidP="008E00D3">
      <w:pPr>
        <w:pStyle w:val="ListParagraph"/>
        <w:numPr>
          <w:ilvl w:val="0"/>
          <w:numId w:val="2"/>
        </w:numPr>
        <w:rPr>
          <w:rFonts w:ascii="Arial" w:hAnsi="Arial"/>
          <w:szCs w:val="24"/>
        </w:rPr>
      </w:pPr>
      <w:r w:rsidRPr="00957D1D">
        <w:rPr>
          <w:rFonts w:ascii="Arial" w:hAnsi="Arial"/>
          <w:szCs w:val="24"/>
        </w:rPr>
        <w:t xml:space="preserve">has an active Australian Business Number (ABN) in the same name as the application </w:t>
      </w:r>
    </w:p>
    <w:p w14:paraId="4CFBAD85" w14:textId="629BB538" w:rsidR="00957D1D" w:rsidRPr="00957D1D" w:rsidRDefault="00E55C8B" w:rsidP="008E00D3">
      <w:pPr>
        <w:pStyle w:val="ListParagraph"/>
        <w:numPr>
          <w:ilvl w:val="0"/>
          <w:numId w:val="2"/>
        </w:numPr>
        <w:rPr>
          <w:rFonts w:ascii="Arial" w:hAnsi="Arial"/>
          <w:szCs w:val="24"/>
        </w:rPr>
      </w:pPr>
      <w:r>
        <w:rPr>
          <w:rFonts w:ascii="Arial" w:hAnsi="Arial"/>
          <w:szCs w:val="24"/>
        </w:rPr>
        <w:t>can</w:t>
      </w:r>
      <w:r w:rsidR="00957D1D" w:rsidRPr="00957D1D">
        <w:rPr>
          <w:rFonts w:ascii="Arial" w:hAnsi="Arial"/>
          <w:szCs w:val="24"/>
        </w:rPr>
        <w:t xml:space="preserve"> provide appropriate cultural permissions relevant to the application </w:t>
      </w:r>
    </w:p>
    <w:p w14:paraId="6E3CAA38" w14:textId="60A9047C" w:rsidR="00957D1D" w:rsidRPr="00957D1D" w:rsidRDefault="00957D1D" w:rsidP="008E00D3">
      <w:pPr>
        <w:pStyle w:val="ListParagraph"/>
        <w:numPr>
          <w:ilvl w:val="0"/>
          <w:numId w:val="2"/>
        </w:numPr>
        <w:rPr>
          <w:rFonts w:ascii="Arial" w:hAnsi="Arial"/>
          <w:szCs w:val="24"/>
        </w:rPr>
      </w:pPr>
      <w:r w:rsidRPr="00957D1D">
        <w:rPr>
          <w:rFonts w:ascii="Arial" w:hAnsi="Arial"/>
          <w:szCs w:val="24"/>
        </w:rPr>
        <w:t>can show the work directly benefits Indigenous artists and/or communities</w:t>
      </w:r>
    </w:p>
    <w:p w14:paraId="285B1D8E" w14:textId="76E2E24F" w:rsidR="00957D1D" w:rsidRPr="00957D1D" w:rsidRDefault="00957D1D" w:rsidP="008E00D3">
      <w:pPr>
        <w:pStyle w:val="ListParagraph"/>
        <w:numPr>
          <w:ilvl w:val="0"/>
          <w:numId w:val="2"/>
        </w:numPr>
        <w:rPr>
          <w:rFonts w:ascii="Arial" w:hAnsi="Arial"/>
          <w:szCs w:val="24"/>
        </w:rPr>
      </w:pPr>
      <w:r w:rsidRPr="00957D1D">
        <w:rPr>
          <w:rFonts w:ascii="Arial" w:hAnsi="Arial"/>
          <w:szCs w:val="24"/>
        </w:rPr>
        <w:t xml:space="preserve">can demonstrate that funding received will be directed primarily to </w:t>
      </w:r>
      <w:r w:rsidR="008034A9">
        <w:rPr>
          <w:rFonts w:ascii="Arial" w:hAnsi="Arial"/>
          <w:szCs w:val="24"/>
        </w:rPr>
        <w:t>First Nations</w:t>
      </w:r>
      <w:r w:rsidRPr="00957D1D">
        <w:rPr>
          <w:rFonts w:ascii="Arial" w:hAnsi="Arial"/>
          <w:szCs w:val="24"/>
        </w:rPr>
        <w:t xml:space="preserve"> Peoples and/or communities involved  </w:t>
      </w:r>
    </w:p>
    <w:p w14:paraId="4A89AA20" w14:textId="7E0C8542" w:rsidR="00957D1D" w:rsidRPr="00957D1D" w:rsidRDefault="00957D1D" w:rsidP="008E00D3">
      <w:pPr>
        <w:pStyle w:val="ListParagraph"/>
        <w:numPr>
          <w:ilvl w:val="0"/>
          <w:numId w:val="2"/>
        </w:numPr>
        <w:rPr>
          <w:rFonts w:ascii="Arial" w:hAnsi="Arial"/>
          <w:szCs w:val="24"/>
        </w:rPr>
      </w:pPr>
      <w:r w:rsidRPr="00957D1D">
        <w:rPr>
          <w:rFonts w:ascii="Arial" w:hAnsi="Arial"/>
          <w:szCs w:val="24"/>
        </w:rPr>
        <w:t>has satisfied the reporting requirements of any previous Arts Queensland funding</w:t>
      </w:r>
    </w:p>
    <w:p w14:paraId="1E5069CA" w14:textId="0F250061" w:rsidR="00957D1D" w:rsidRPr="00957D1D" w:rsidRDefault="00957D1D" w:rsidP="008E00D3">
      <w:pPr>
        <w:pStyle w:val="ListParagraph"/>
        <w:numPr>
          <w:ilvl w:val="0"/>
          <w:numId w:val="2"/>
        </w:numPr>
        <w:rPr>
          <w:rFonts w:ascii="Arial" w:hAnsi="Arial"/>
          <w:szCs w:val="24"/>
        </w:rPr>
      </w:pPr>
      <w:r w:rsidRPr="00957D1D">
        <w:rPr>
          <w:rFonts w:ascii="Arial" w:hAnsi="Arial"/>
          <w:szCs w:val="24"/>
        </w:rPr>
        <w:t>can present the work within one year of funding approval</w:t>
      </w:r>
    </w:p>
    <w:p w14:paraId="0DF72DE6" w14:textId="6A18B6A9" w:rsidR="00957D1D" w:rsidRPr="00957D1D" w:rsidRDefault="00957D1D" w:rsidP="008E00D3">
      <w:pPr>
        <w:pStyle w:val="ListParagraph"/>
        <w:numPr>
          <w:ilvl w:val="0"/>
          <w:numId w:val="2"/>
        </w:numPr>
        <w:rPr>
          <w:rFonts w:ascii="Arial" w:hAnsi="Arial"/>
          <w:szCs w:val="24"/>
        </w:rPr>
      </w:pPr>
      <w:r w:rsidRPr="00957D1D">
        <w:rPr>
          <w:rFonts w:ascii="Arial" w:hAnsi="Arial"/>
          <w:szCs w:val="24"/>
        </w:rPr>
        <w:t>will not commence funded activities prior to 25 September 2020</w:t>
      </w:r>
    </w:p>
    <w:p w14:paraId="5EA876EB" w14:textId="58F1BA21" w:rsidR="00957D1D" w:rsidRPr="005538CF" w:rsidRDefault="00957D1D" w:rsidP="008E00D3">
      <w:pPr>
        <w:pStyle w:val="ListParagraph"/>
        <w:numPr>
          <w:ilvl w:val="0"/>
          <w:numId w:val="2"/>
        </w:numPr>
        <w:rPr>
          <w:rFonts w:ascii="Arial" w:hAnsi="Arial"/>
          <w:szCs w:val="24"/>
        </w:rPr>
      </w:pPr>
      <w:r w:rsidRPr="00957D1D">
        <w:rPr>
          <w:rFonts w:ascii="Arial" w:hAnsi="Arial"/>
          <w:szCs w:val="24"/>
        </w:rPr>
        <w:t>has only submitted one application to th</w:t>
      </w:r>
      <w:r w:rsidR="00C96633">
        <w:rPr>
          <w:rFonts w:ascii="Arial" w:hAnsi="Arial"/>
          <w:szCs w:val="24"/>
        </w:rPr>
        <w:t>is round of the</w:t>
      </w:r>
      <w:r w:rsidRPr="00957D1D">
        <w:rPr>
          <w:rFonts w:ascii="Arial" w:hAnsi="Arial"/>
          <w:szCs w:val="24"/>
        </w:rPr>
        <w:t xml:space="preserve"> </w:t>
      </w:r>
      <w:r w:rsidRPr="005538CF">
        <w:rPr>
          <w:rFonts w:ascii="Arial" w:hAnsi="Arial"/>
          <w:szCs w:val="24"/>
        </w:rPr>
        <w:t>First Nations Commissioning Fund</w:t>
      </w:r>
    </w:p>
    <w:p w14:paraId="7FE6EF35" w14:textId="124873D8" w:rsidR="00957D1D" w:rsidRPr="007F2999" w:rsidRDefault="00957D1D" w:rsidP="008E00D3">
      <w:pPr>
        <w:pStyle w:val="ListParagraph"/>
        <w:numPr>
          <w:ilvl w:val="0"/>
          <w:numId w:val="2"/>
        </w:numPr>
        <w:rPr>
          <w:rFonts w:ascii="Arial" w:hAnsi="Arial"/>
          <w:szCs w:val="24"/>
        </w:rPr>
      </w:pPr>
      <w:proofErr w:type="gramStart"/>
      <w:r w:rsidRPr="007F2999">
        <w:rPr>
          <w:rFonts w:ascii="Arial" w:hAnsi="Arial"/>
          <w:szCs w:val="24"/>
        </w:rPr>
        <w:t>is</w:t>
      </w:r>
      <w:proofErr w:type="gramEnd"/>
      <w:r w:rsidRPr="007F2999">
        <w:rPr>
          <w:rFonts w:ascii="Arial" w:hAnsi="Arial"/>
          <w:szCs w:val="24"/>
        </w:rPr>
        <w:t xml:space="preserve"> not seeking 100% of project costs through the large-scale commission stream. </w:t>
      </w:r>
    </w:p>
    <w:p w14:paraId="5973BC4A" w14:textId="77777777" w:rsidR="00957D1D" w:rsidRPr="00957D1D" w:rsidRDefault="00957D1D" w:rsidP="00423E6D">
      <w:pPr>
        <w:rPr>
          <w:rFonts w:ascii="Arial" w:hAnsi="Arial"/>
          <w:szCs w:val="24"/>
        </w:rPr>
      </w:pPr>
    </w:p>
    <w:p w14:paraId="480B3C6C" w14:textId="77777777" w:rsidR="00957D1D" w:rsidRPr="00957D1D" w:rsidRDefault="00957D1D" w:rsidP="00423E6D">
      <w:pPr>
        <w:rPr>
          <w:rFonts w:ascii="Arial" w:hAnsi="Arial"/>
          <w:szCs w:val="24"/>
        </w:rPr>
      </w:pPr>
      <w:r w:rsidRPr="00957D1D">
        <w:rPr>
          <w:rFonts w:ascii="Arial" w:hAnsi="Arial"/>
          <w:szCs w:val="24"/>
        </w:rPr>
        <w:t xml:space="preserve">Arts Queensland also accepts applications to the </w:t>
      </w:r>
      <w:r w:rsidRPr="005538CF">
        <w:rPr>
          <w:rFonts w:ascii="Arial" w:hAnsi="Arial"/>
          <w:szCs w:val="24"/>
        </w:rPr>
        <w:t>First Nations Commissioning Fund</w:t>
      </w:r>
      <w:r w:rsidRPr="00957D1D">
        <w:rPr>
          <w:rFonts w:ascii="Arial" w:hAnsi="Arial"/>
          <w:szCs w:val="24"/>
        </w:rPr>
        <w:t xml:space="preserve"> made on your behalf by an auspice organisation. An </w:t>
      </w:r>
      <w:proofErr w:type="spellStart"/>
      <w:r w:rsidRPr="00957D1D">
        <w:rPr>
          <w:rFonts w:ascii="Arial" w:hAnsi="Arial"/>
          <w:szCs w:val="24"/>
        </w:rPr>
        <w:t>auspicing</w:t>
      </w:r>
      <w:proofErr w:type="spellEnd"/>
      <w:r w:rsidRPr="00957D1D">
        <w:rPr>
          <w:rFonts w:ascii="Arial" w:hAnsi="Arial"/>
          <w:szCs w:val="24"/>
        </w:rPr>
        <w:t xml:space="preserve"> body </w:t>
      </w:r>
      <w:r w:rsidRPr="00321B0A">
        <w:rPr>
          <w:rFonts w:ascii="Arial" w:hAnsi="Arial"/>
          <w:b/>
          <w:szCs w:val="24"/>
        </w:rPr>
        <w:t>must</w:t>
      </w:r>
      <w:r w:rsidRPr="00957D1D">
        <w:rPr>
          <w:rFonts w:ascii="Arial" w:hAnsi="Arial"/>
          <w:szCs w:val="24"/>
        </w:rPr>
        <w:t>:</w:t>
      </w:r>
    </w:p>
    <w:p w14:paraId="7219D765" w14:textId="7910EAD4" w:rsidR="00957D1D" w:rsidRPr="00957D1D" w:rsidRDefault="00957D1D" w:rsidP="008E00D3">
      <w:pPr>
        <w:pStyle w:val="ListParagraph"/>
        <w:numPr>
          <w:ilvl w:val="0"/>
          <w:numId w:val="2"/>
        </w:numPr>
        <w:rPr>
          <w:rFonts w:ascii="Arial" w:hAnsi="Arial"/>
          <w:szCs w:val="24"/>
        </w:rPr>
      </w:pPr>
      <w:r w:rsidRPr="00957D1D">
        <w:rPr>
          <w:rFonts w:ascii="Arial" w:hAnsi="Arial"/>
          <w:szCs w:val="24"/>
        </w:rPr>
        <w:t>have an active ABN</w:t>
      </w:r>
    </w:p>
    <w:p w14:paraId="64692790" w14:textId="190DCA38" w:rsidR="00957D1D" w:rsidRPr="00957D1D" w:rsidRDefault="00957D1D" w:rsidP="008E00D3">
      <w:pPr>
        <w:pStyle w:val="ListParagraph"/>
        <w:numPr>
          <w:ilvl w:val="0"/>
          <w:numId w:val="2"/>
        </w:numPr>
        <w:rPr>
          <w:rFonts w:ascii="Arial" w:hAnsi="Arial"/>
          <w:szCs w:val="24"/>
        </w:rPr>
      </w:pPr>
      <w:r w:rsidRPr="00957D1D">
        <w:rPr>
          <w:rFonts w:ascii="Arial" w:hAnsi="Arial"/>
          <w:szCs w:val="24"/>
        </w:rPr>
        <w:t xml:space="preserve">have a bank account in the name of the </w:t>
      </w:r>
      <w:proofErr w:type="spellStart"/>
      <w:r w:rsidRPr="00957D1D">
        <w:rPr>
          <w:rFonts w:ascii="Arial" w:hAnsi="Arial"/>
          <w:szCs w:val="24"/>
        </w:rPr>
        <w:t>auspicing</w:t>
      </w:r>
      <w:proofErr w:type="spellEnd"/>
      <w:r w:rsidRPr="00957D1D">
        <w:rPr>
          <w:rFonts w:ascii="Arial" w:hAnsi="Arial"/>
          <w:szCs w:val="24"/>
        </w:rPr>
        <w:t xml:space="preserve"> body</w:t>
      </w:r>
    </w:p>
    <w:p w14:paraId="311FB27B" w14:textId="41137BEB" w:rsidR="00957D1D" w:rsidRPr="00957D1D" w:rsidRDefault="00957D1D" w:rsidP="008E00D3">
      <w:pPr>
        <w:pStyle w:val="ListParagraph"/>
        <w:numPr>
          <w:ilvl w:val="0"/>
          <w:numId w:val="2"/>
        </w:numPr>
        <w:rPr>
          <w:rFonts w:ascii="Arial" w:hAnsi="Arial"/>
          <w:szCs w:val="24"/>
        </w:rPr>
      </w:pPr>
      <w:r w:rsidRPr="00957D1D">
        <w:rPr>
          <w:rFonts w:ascii="Arial" w:hAnsi="Arial"/>
          <w:szCs w:val="24"/>
        </w:rPr>
        <w:t>agree to support an individual, organisation or group who is unable to make an application on their own behalf and manage any approved grant (further details below)</w:t>
      </w:r>
    </w:p>
    <w:p w14:paraId="280ED321" w14:textId="2385BB58" w:rsidR="00957D1D" w:rsidRPr="00957D1D" w:rsidRDefault="00957D1D" w:rsidP="008E00D3">
      <w:pPr>
        <w:pStyle w:val="ListParagraph"/>
        <w:numPr>
          <w:ilvl w:val="0"/>
          <w:numId w:val="2"/>
        </w:numPr>
        <w:rPr>
          <w:rFonts w:ascii="Arial" w:hAnsi="Arial"/>
          <w:szCs w:val="24"/>
        </w:rPr>
      </w:pPr>
      <w:r w:rsidRPr="00957D1D">
        <w:rPr>
          <w:rFonts w:ascii="Arial" w:hAnsi="Arial"/>
          <w:szCs w:val="24"/>
        </w:rPr>
        <w:t xml:space="preserve">agree to support an individual, organisation or group that meets the objectives of the </w:t>
      </w:r>
      <w:proofErr w:type="spellStart"/>
      <w:r w:rsidRPr="00957D1D">
        <w:rPr>
          <w:rFonts w:ascii="Arial" w:hAnsi="Arial"/>
          <w:szCs w:val="24"/>
        </w:rPr>
        <w:t>auspicing</w:t>
      </w:r>
      <w:proofErr w:type="spellEnd"/>
      <w:r w:rsidRPr="00957D1D">
        <w:rPr>
          <w:rFonts w:ascii="Arial" w:hAnsi="Arial"/>
          <w:szCs w:val="24"/>
        </w:rPr>
        <w:t xml:space="preserve"> bodies constitution</w:t>
      </w:r>
    </w:p>
    <w:p w14:paraId="5BC6668A" w14:textId="385F6216" w:rsidR="00957D1D" w:rsidRPr="00957D1D" w:rsidRDefault="00957D1D" w:rsidP="008E00D3">
      <w:pPr>
        <w:pStyle w:val="ListParagraph"/>
        <w:numPr>
          <w:ilvl w:val="0"/>
          <w:numId w:val="2"/>
        </w:numPr>
        <w:rPr>
          <w:rFonts w:ascii="Arial" w:hAnsi="Arial"/>
          <w:szCs w:val="24"/>
        </w:rPr>
      </w:pPr>
      <w:r w:rsidRPr="00957D1D">
        <w:rPr>
          <w:rFonts w:ascii="Arial" w:hAnsi="Arial"/>
          <w:szCs w:val="24"/>
        </w:rPr>
        <w:t>submit the application in the name of the applicant (individual, organisation or group)</w:t>
      </w:r>
    </w:p>
    <w:p w14:paraId="655895E5" w14:textId="656D4208" w:rsidR="00957D1D" w:rsidRPr="00957D1D" w:rsidRDefault="00957D1D" w:rsidP="008E00D3">
      <w:pPr>
        <w:pStyle w:val="ListParagraph"/>
        <w:numPr>
          <w:ilvl w:val="0"/>
          <w:numId w:val="2"/>
        </w:numPr>
        <w:rPr>
          <w:rFonts w:ascii="Arial" w:hAnsi="Arial"/>
          <w:szCs w:val="24"/>
        </w:rPr>
      </w:pPr>
      <w:proofErr w:type="gramStart"/>
      <w:r w:rsidRPr="00957D1D">
        <w:rPr>
          <w:rFonts w:ascii="Arial" w:hAnsi="Arial"/>
          <w:szCs w:val="24"/>
        </w:rPr>
        <w:t>be</w:t>
      </w:r>
      <w:proofErr w:type="gramEnd"/>
      <w:r w:rsidRPr="00957D1D">
        <w:rPr>
          <w:rFonts w:ascii="Arial" w:hAnsi="Arial"/>
          <w:szCs w:val="24"/>
        </w:rPr>
        <w:t xml:space="preserve"> a small to medium arts/cultural organisation previously funded by Arts Queensland since 1 January 2019.</w:t>
      </w:r>
    </w:p>
    <w:p w14:paraId="127B6343" w14:textId="6298AF23" w:rsidR="00957D1D" w:rsidRDefault="00957D1D" w:rsidP="008E00D3">
      <w:pPr>
        <w:pStyle w:val="ListParagraph"/>
        <w:numPr>
          <w:ilvl w:val="0"/>
          <w:numId w:val="2"/>
        </w:numPr>
        <w:rPr>
          <w:rFonts w:ascii="Arial" w:hAnsi="Arial"/>
          <w:szCs w:val="24"/>
        </w:rPr>
      </w:pPr>
      <w:proofErr w:type="gramStart"/>
      <w:r w:rsidRPr="00957D1D">
        <w:rPr>
          <w:rFonts w:ascii="Arial" w:hAnsi="Arial"/>
          <w:szCs w:val="24"/>
        </w:rPr>
        <w:t>must</w:t>
      </w:r>
      <w:proofErr w:type="gramEnd"/>
      <w:r w:rsidRPr="00957D1D">
        <w:rPr>
          <w:rFonts w:ascii="Arial" w:hAnsi="Arial"/>
          <w:szCs w:val="24"/>
        </w:rPr>
        <w:t xml:space="preserve"> not submit another application to </w:t>
      </w:r>
      <w:r w:rsidRPr="005538CF">
        <w:rPr>
          <w:rFonts w:ascii="Arial" w:hAnsi="Arial"/>
          <w:szCs w:val="24"/>
        </w:rPr>
        <w:t>the First Nations Commissioning Fund</w:t>
      </w:r>
      <w:r w:rsidRPr="00957D1D">
        <w:rPr>
          <w:rFonts w:ascii="Arial" w:hAnsi="Arial"/>
          <w:szCs w:val="24"/>
        </w:rPr>
        <w:t xml:space="preserve"> for the same project</w:t>
      </w:r>
      <w:r w:rsidR="007019AE">
        <w:rPr>
          <w:rFonts w:ascii="Arial" w:hAnsi="Arial"/>
          <w:szCs w:val="24"/>
        </w:rPr>
        <w:t>.</w:t>
      </w:r>
      <w:r w:rsidRPr="00957D1D">
        <w:rPr>
          <w:rFonts w:ascii="Arial" w:hAnsi="Arial"/>
          <w:szCs w:val="24"/>
        </w:rPr>
        <w:t xml:space="preserve"> </w:t>
      </w:r>
    </w:p>
    <w:p w14:paraId="765EEBDB" w14:textId="77777777" w:rsidR="00C901E0" w:rsidRPr="00C901E0" w:rsidRDefault="00C901E0" w:rsidP="00423E6D">
      <w:pPr>
        <w:ind w:left="360"/>
        <w:rPr>
          <w:rFonts w:ascii="Arial" w:hAnsi="Arial"/>
          <w:szCs w:val="24"/>
        </w:rPr>
      </w:pPr>
    </w:p>
    <w:p w14:paraId="229BB87D" w14:textId="5C70D1B2" w:rsidR="00957D1D" w:rsidRPr="00C901E0" w:rsidRDefault="00957D1D" w:rsidP="00423E6D">
      <w:pPr>
        <w:ind w:left="360"/>
        <w:rPr>
          <w:rFonts w:ascii="Arial" w:hAnsi="Arial"/>
          <w:szCs w:val="24"/>
        </w:rPr>
      </w:pPr>
      <w:r w:rsidRPr="00C901E0">
        <w:rPr>
          <w:rFonts w:ascii="Arial" w:hAnsi="Arial"/>
          <w:szCs w:val="24"/>
        </w:rPr>
        <w:t>The following are ineligible for funding support</w:t>
      </w:r>
      <w:r w:rsidR="00E201F9">
        <w:rPr>
          <w:rFonts w:ascii="Arial" w:hAnsi="Arial"/>
          <w:szCs w:val="24"/>
        </w:rPr>
        <w:t>:</w:t>
      </w:r>
    </w:p>
    <w:p w14:paraId="1E59659F" w14:textId="4E46B11D" w:rsidR="00957D1D" w:rsidRPr="00957D1D" w:rsidRDefault="00957D1D" w:rsidP="008E00D3">
      <w:pPr>
        <w:pStyle w:val="ListParagraph"/>
        <w:numPr>
          <w:ilvl w:val="0"/>
          <w:numId w:val="3"/>
        </w:numPr>
        <w:rPr>
          <w:rFonts w:ascii="Arial" w:hAnsi="Arial"/>
          <w:szCs w:val="24"/>
        </w:rPr>
      </w:pPr>
      <w:r w:rsidRPr="00957D1D">
        <w:rPr>
          <w:rFonts w:ascii="Arial" w:hAnsi="Arial"/>
          <w:szCs w:val="24"/>
        </w:rPr>
        <w:t>Current Arts Queensland employees or former employees who ceased employment less than six months before applying. Employees of Arts Statutory Bodies and the Department of Environment and Science should consult the ‘Important Information for Applicants’ document before applying.</w:t>
      </w:r>
    </w:p>
    <w:p w14:paraId="78FDF348" w14:textId="47E7F9F9" w:rsidR="00EF236A" w:rsidRPr="00560EB0" w:rsidRDefault="00957D1D" w:rsidP="008E00D3">
      <w:pPr>
        <w:pStyle w:val="ListParagraph"/>
        <w:numPr>
          <w:ilvl w:val="0"/>
          <w:numId w:val="3"/>
        </w:numPr>
        <w:rPr>
          <w:rFonts w:ascii="Arial" w:hAnsi="Arial"/>
          <w:szCs w:val="24"/>
        </w:rPr>
      </w:pPr>
      <w:r w:rsidRPr="00957D1D">
        <w:rPr>
          <w:rFonts w:ascii="Arial" w:hAnsi="Arial"/>
          <w:szCs w:val="24"/>
        </w:rPr>
        <w:t xml:space="preserve">Applicants receiving investment through Arts Queensland’s Organisation Fund who are unable to demonstrate how the project differs from core business </w:t>
      </w:r>
      <w:r w:rsidRPr="00560EB0">
        <w:rPr>
          <w:rFonts w:ascii="Arial" w:hAnsi="Arial"/>
          <w:szCs w:val="24"/>
        </w:rPr>
        <w:t>activities.</w:t>
      </w:r>
    </w:p>
    <w:p w14:paraId="416AF9E8" w14:textId="11F6B116" w:rsidR="00EF236A" w:rsidRDefault="00EF236A" w:rsidP="00423E6D">
      <w:pPr>
        <w:rPr>
          <w:rFonts w:ascii="Arial" w:hAnsi="Arial"/>
          <w:szCs w:val="24"/>
        </w:rPr>
      </w:pPr>
    </w:p>
    <w:p w14:paraId="3FF44606" w14:textId="77777777" w:rsidR="00BE626F" w:rsidRPr="00560EB0" w:rsidRDefault="00BE626F" w:rsidP="00423E6D">
      <w:pPr>
        <w:rPr>
          <w:rFonts w:ascii="Arial" w:hAnsi="Arial"/>
          <w:szCs w:val="24"/>
        </w:rPr>
      </w:pPr>
    </w:p>
    <w:p w14:paraId="2A486213" w14:textId="47D92227" w:rsidR="00EF236A" w:rsidRPr="00560EB0" w:rsidRDefault="00A23B1B" w:rsidP="00423E6D">
      <w:pPr>
        <w:rPr>
          <w:rFonts w:ascii="Arial" w:hAnsi="Arial"/>
          <w:b/>
          <w:sz w:val="32"/>
          <w:szCs w:val="32"/>
        </w:rPr>
      </w:pPr>
      <w:r w:rsidRPr="00560EB0">
        <w:rPr>
          <w:rFonts w:ascii="Arial" w:hAnsi="Arial"/>
          <w:b/>
          <w:sz w:val="32"/>
          <w:szCs w:val="32"/>
        </w:rPr>
        <w:lastRenderedPageBreak/>
        <w:t>What can you apply for?</w:t>
      </w:r>
    </w:p>
    <w:p w14:paraId="35E736B7" w14:textId="77777777" w:rsidR="00EF236A" w:rsidRPr="00560EB0" w:rsidRDefault="00EF236A" w:rsidP="00423E6D">
      <w:pPr>
        <w:rPr>
          <w:rFonts w:ascii="Arial" w:hAnsi="Arial"/>
          <w:b/>
          <w:szCs w:val="24"/>
        </w:rPr>
      </w:pPr>
    </w:p>
    <w:p w14:paraId="28A6DEFC" w14:textId="6BEDF0A7" w:rsidR="00903C49" w:rsidRPr="00560EB0" w:rsidRDefault="00903C49" w:rsidP="00423E6D">
      <w:pPr>
        <w:rPr>
          <w:rFonts w:ascii="Arial" w:hAnsi="Arial"/>
          <w:szCs w:val="24"/>
        </w:rPr>
      </w:pPr>
      <w:r w:rsidRPr="00560EB0">
        <w:rPr>
          <w:rFonts w:ascii="Arial" w:hAnsi="Arial"/>
          <w:szCs w:val="24"/>
        </w:rPr>
        <w:t>You can apply for funding to contribute to the commissioning, development and presentation of new First Nations works by Aboriginal and Torres Strait Islander Peoples, organisations, collectives or communities.</w:t>
      </w:r>
    </w:p>
    <w:p w14:paraId="70E93857" w14:textId="77777777" w:rsidR="00903C49" w:rsidRPr="00560EB0" w:rsidRDefault="00903C49" w:rsidP="00423E6D">
      <w:pPr>
        <w:rPr>
          <w:rFonts w:ascii="Arial" w:hAnsi="Arial"/>
          <w:szCs w:val="24"/>
        </w:rPr>
      </w:pPr>
    </w:p>
    <w:p w14:paraId="24C53CB8" w14:textId="77777777" w:rsidR="00903C49" w:rsidRPr="00560EB0" w:rsidRDefault="00903C49" w:rsidP="00423E6D">
      <w:pPr>
        <w:rPr>
          <w:rFonts w:ascii="Arial" w:hAnsi="Arial"/>
          <w:szCs w:val="24"/>
        </w:rPr>
      </w:pPr>
      <w:r w:rsidRPr="00560EB0">
        <w:rPr>
          <w:rFonts w:ascii="Arial" w:hAnsi="Arial"/>
          <w:szCs w:val="24"/>
        </w:rPr>
        <w:t>Funded activity may include:</w:t>
      </w:r>
    </w:p>
    <w:p w14:paraId="3DB72A26" w14:textId="18735189" w:rsidR="00903C49" w:rsidRPr="00560EB0" w:rsidRDefault="00903C49" w:rsidP="008E00D3">
      <w:pPr>
        <w:pStyle w:val="ListParagraph"/>
        <w:numPr>
          <w:ilvl w:val="0"/>
          <w:numId w:val="4"/>
        </w:numPr>
        <w:rPr>
          <w:rFonts w:ascii="Arial" w:hAnsi="Arial"/>
          <w:szCs w:val="24"/>
        </w:rPr>
      </w:pPr>
      <w:r w:rsidRPr="00560EB0">
        <w:rPr>
          <w:rFonts w:ascii="Arial" w:hAnsi="Arial"/>
          <w:szCs w:val="24"/>
        </w:rPr>
        <w:t>commissioning</w:t>
      </w:r>
      <w:r w:rsidRPr="00903C49">
        <w:rPr>
          <w:rFonts w:ascii="Arial" w:hAnsi="Arial"/>
          <w:szCs w:val="24"/>
        </w:rPr>
        <w:t xml:space="preserve"> of high-quality visual arts, mixed media or performance works by Aboriginal and </w:t>
      </w:r>
      <w:r w:rsidR="00243EDA">
        <w:rPr>
          <w:rFonts w:ascii="Arial" w:hAnsi="Arial"/>
          <w:szCs w:val="24"/>
        </w:rPr>
        <w:t xml:space="preserve">Torres Strait Islander artists </w:t>
      </w:r>
      <w:r w:rsidR="00243EDA" w:rsidRPr="00560EB0">
        <w:rPr>
          <w:rFonts w:ascii="Arial" w:hAnsi="Arial"/>
          <w:szCs w:val="24"/>
        </w:rPr>
        <w:t>and organisations</w:t>
      </w:r>
    </w:p>
    <w:p w14:paraId="36D8BC56" w14:textId="0D8F9341" w:rsidR="00903C49" w:rsidRPr="00903C49" w:rsidRDefault="00903C49" w:rsidP="008E00D3">
      <w:pPr>
        <w:pStyle w:val="ListParagraph"/>
        <w:numPr>
          <w:ilvl w:val="0"/>
          <w:numId w:val="4"/>
        </w:numPr>
        <w:rPr>
          <w:rFonts w:ascii="Arial" w:hAnsi="Arial"/>
          <w:szCs w:val="24"/>
        </w:rPr>
      </w:pPr>
      <w:r w:rsidRPr="00903C49">
        <w:rPr>
          <w:rFonts w:ascii="Arial" w:hAnsi="Arial"/>
          <w:szCs w:val="24"/>
        </w:rPr>
        <w:t xml:space="preserve">creative development of emerging Indigenous works  </w:t>
      </w:r>
    </w:p>
    <w:p w14:paraId="33BE027D" w14:textId="1B240F57" w:rsidR="00903C49" w:rsidRPr="00903C49" w:rsidRDefault="00903C49" w:rsidP="008E00D3">
      <w:pPr>
        <w:pStyle w:val="ListParagraph"/>
        <w:numPr>
          <w:ilvl w:val="0"/>
          <w:numId w:val="4"/>
        </w:numPr>
        <w:rPr>
          <w:rFonts w:ascii="Arial" w:hAnsi="Arial"/>
          <w:szCs w:val="24"/>
        </w:rPr>
      </w:pPr>
      <w:r w:rsidRPr="00903C49">
        <w:rPr>
          <w:rFonts w:ascii="Arial" w:hAnsi="Arial"/>
          <w:szCs w:val="24"/>
        </w:rPr>
        <w:t>professional fees for key First Nations creatives including cultural consultants, writers, designers, artists, directors, choreographers, dramaturgs, performers and other lead artists and arts workers</w:t>
      </w:r>
    </w:p>
    <w:p w14:paraId="1B7247AF" w14:textId="722CA66B" w:rsidR="00903C49" w:rsidRPr="00903C49" w:rsidRDefault="00903C49" w:rsidP="008E00D3">
      <w:pPr>
        <w:pStyle w:val="ListParagraph"/>
        <w:numPr>
          <w:ilvl w:val="0"/>
          <w:numId w:val="4"/>
        </w:numPr>
        <w:rPr>
          <w:rFonts w:ascii="Arial" w:hAnsi="Arial"/>
          <w:szCs w:val="24"/>
        </w:rPr>
      </w:pPr>
      <w:r w:rsidRPr="00903C49">
        <w:rPr>
          <w:rFonts w:ascii="Arial" w:hAnsi="Arial"/>
          <w:szCs w:val="24"/>
        </w:rPr>
        <w:t xml:space="preserve">Aboriginal and Torres Strait Islander emerging festivals or events in Queensland communities  </w:t>
      </w:r>
    </w:p>
    <w:p w14:paraId="0A34C8FD" w14:textId="5FF445AC" w:rsidR="00903C49" w:rsidRPr="00903C49" w:rsidRDefault="00903C49" w:rsidP="008E00D3">
      <w:pPr>
        <w:pStyle w:val="ListParagraph"/>
        <w:numPr>
          <w:ilvl w:val="0"/>
          <w:numId w:val="4"/>
        </w:numPr>
        <w:rPr>
          <w:rFonts w:ascii="Arial" w:hAnsi="Arial"/>
          <w:szCs w:val="24"/>
        </w:rPr>
      </w:pPr>
      <w:r w:rsidRPr="00903C49">
        <w:rPr>
          <w:rFonts w:ascii="Arial" w:hAnsi="Arial"/>
          <w:szCs w:val="24"/>
        </w:rPr>
        <w:t>costs towards artistic collaboration between Indigenous arts</w:t>
      </w:r>
      <w:r w:rsidR="00147073">
        <w:rPr>
          <w:rFonts w:ascii="Arial" w:hAnsi="Arial"/>
          <w:szCs w:val="24"/>
        </w:rPr>
        <w:t xml:space="preserve"> practitioners</w:t>
      </w:r>
      <w:r w:rsidRPr="00903C49">
        <w:rPr>
          <w:rFonts w:ascii="Arial" w:hAnsi="Arial"/>
          <w:szCs w:val="24"/>
        </w:rPr>
        <w:t xml:space="preserve"> and a nationally or internationally significant artist or company</w:t>
      </w:r>
    </w:p>
    <w:p w14:paraId="3EFC7833" w14:textId="4EBAE4DC" w:rsidR="00EF236A" w:rsidRPr="00903C49" w:rsidRDefault="00903C49" w:rsidP="008E00D3">
      <w:pPr>
        <w:pStyle w:val="ListParagraph"/>
        <w:numPr>
          <w:ilvl w:val="0"/>
          <w:numId w:val="4"/>
        </w:numPr>
        <w:rPr>
          <w:rFonts w:ascii="Arial" w:hAnsi="Arial"/>
          <w:szCs w:val="24"/>
        </w:rPr>
      </w:pPr>
      <w:proofErr w:type="gramStart"/>
      <w:r w:rsidRPr="00903C49">
        <w:rPr>
          <w:rFonts w:ascii="Arial" w:hAnsi="Arial"/>
          <w:szCs w:val="24"/>
        </w:rPr>
        <w:t>purchase</w:t>
      </w:r>
      <w:proofErr w:type="gramEnd"/>
      <w:r w:rsidRPr="00903C49">
        <w:rPr>
          <w:rFonts w:ascii="Arial" w:hAnsi="Arial"/>
          <w:szCs w:val="24"/>
        </w:rPr>
        <w:t xml:space="preserve"> of equipment </w:t>
      </w:r>
      <w:r w:rsidR="00147073">
        <w:rPr>
          <w:rFonts w:ascii="Arial" w:hAnsi="Arial"/>
          <w:szCs w:val="24"/>
        </w:rPr>
        <w:t xml:space="preserve">to deliver </w:t>
      </w:r>
      <w:r w:rsidRPr="00903C49">
        <w:rPr>
          <w:rFonts w:ascii="Arial" w:hAnsi="Arial"/>
          <w:szCs w:val="24"/>
        </w:rPr>
        <w:t>your project (up to $3,000).</w:t>
      </w:r>
    </w:p>
    <w:p w14:paraId="769C0FB2" w14:textId="77777777" w:rsidR="00EF236A" w:rsidRDefault="00EF236A" w:rsidP="00423E6D">
      <w:pPr>
        <w:rPr>
          <w:rFonts w:ascii="Arial" w:hAnsi="Arial"/>
          <w:szCs w:val="24"/>
        </w:rPr>
      </w:pPr>
    </w:p>
    <w:p w14:paraId="65FF2AB4" w14:textId="0281080E" w:rsidR="00EF236A" w:rsidRDefault="000572CD" w:rsidP="00423E6D">
      <w:pPr>
        <w:rPr>
          <w:rFonts w:ascii="Arial" w:hAnsi="Arial"/>
          <w:b/>
          <w:sz w:val="32"/>
          <w:szCs w:val="32"/>
        </w:rPr>
      </w:pPr>
      <w:r w:rsidRPr="000572CD">
        <w:rPr>
          <w:rFonts w:ascii="Arial" w:hAnsi="Arial"/>
          <w:b/>
          <w:sz w:val="32"/>
          <w:szCs w:val="32"/>
        </w:rPr>
        <w:t>When can you apply?</w:t>
      </w:r>
    </w:p>
    <w:p w14:paraId="091635D4" w14:textId="77777777" w:rsidR="00EF236A" w:rsidRPr="006F4DED" w:rsidRDefault="00EF236A" w:rsidP="00423E6D">
      <w:pPr>
        <w:rPr>
          <w:rFonts w:ascii="Arial" w:hAnsi="Arial"/>
          <w:b/>
          <w:szCs w:val="24"/>
        </w:rPr>
      </w:pPr>
    </w:p>
    <w:p w14:paraId="539C5592" w14:textId="3918E3E3" w:rsidR="009D50A7" w:rsidRDefault="009D50A7" w:rsidP="00423E6D">
      <w:pPr>
        <w:rPr>
          <w:rFonts w:ascii="Arial" w:hAnsi="Arial"/>
          <w:szCs w:val="24"/>
        </w:rPr>
      </w:pPr>
      <w:r w:rsidRPr="009D50A7">
        <w:rPr>
          <w:rFonts w:ascii="Arial" w:hAnsi="Arial"/>
          <w:szCs w:val="24"/>
        </w:rPr>
        <w:t xml:space="preserve">The </w:t>
      </w:r>
      <w:r w:rsidRPr="005538CF">
        <w:rPr>
          <w:rFonts w:ascii="Arial" w:hAnsi="Arial"/>
          <w:szCs w:val="24"/>
        </w:rPr>
        <w:t>First Nations Commissioning Fund</w:t>
      </w:r>
      <w:r w:rsidR="00FB0F1B">
        <w:rPr>
          <w:rFonts w:ascii="Arial" w:hAnsi="Arial"/>
          <w:szCs w:val="24"/>
        </w:rPr>
        <w:t xml:space="preserve"> opens </w:t>
      </w:r>
      <w:r w:rsidR="00223CC6" w:rsidRPr="00223CC6">
        <w:rPr>
          <w:rFonts w:ascii="Arial" w:hAnsi="Arial"/>
          <w:b/>
          <w:szCs w:val="24"/>
        </w:rPr>
        <w:t>20</w:t>
      </w:r>
      <w:r w:rsidRPr="00223CC6">
        <w:rPr>
          <w:rFonts w:ascii="Arial" w:hAnsi="Arial"/>
          <w:b/>
          <w:szCs w:val="24"/>
        </w:rPr>
        <w:t xml:space="preserve"> July 2020</w:t>
      </w:r>
      <w:r w:rsidRPr="009D50A7">
        <w:rPr>
          <w:rFonts w:ascii="Arial" w:hAnsi="Arial"/>
          <w:szCs w:val="24"/>
        </w:rPr>
        <w:t xml:space="preserve"> and closes </w:t>
      </w:r>
      <w:r w:rsidR="001E1363" w:rsidRPr="00223CC6">
        <w:rPr>
          <w:rFonts w:ascii="Arial" w:hAnsi="Arial"/>
          <w:b/>
          <w:szCs w:val="24"/>
        </w:rPr>
        <w:t xml:space="preserve">20 </w:t>
      </w:r>
      <w:r w:rsidRPr="00223CC6">
        <w:rPr>
          <w:rFonts w:ascii="Arial" w:hAnsi="Arial"/>
          <w:b/>
          <w:szCs w:val="24"/>
        </w:rPr>
        <w:t>August 2020</w:t>
      </w:r>
      <w:r w:rsidRPr="009D50A7">
        <w:rPr>
          <w:rFonts w:ascii="Arial" w:hAnsi="Arial"/>
          <w:szCs w:val="24"/>
        </w:rPr>
        <w:t xml:space="preserve">. </w:t>
      </w:r>
    </w:p>
    <w:p w14:paraId="41CA21D7" w14:textId="77777777" w:rsidR="009D50A7" w:rsidRPr="009D50A7" w:rsidRDefault="009D50A7" w:rsidP="00423E6D">
      <w:pPr>
        <w:rPr>
          <w:rFonts w:ascii="Arial" w:hAnsi="Arial"/>
          <w:szCs w:val="24"/>
        </w:rPr>
      </w:pPr>
    </w:p>
    <w:p w14:paraId="2F8BB189" w14:textId="387D31DC" w:rsidR="009D50A7" w:rsidRDefault="009D50A7" w:rsidP="00423E6D">
      <w:pPr>
        <w:rPr>
          <w:rFonts w:ascii="Arial" w:hAnsi="Arial"/>
          <w:szCs w:val="24"/>
        </w:rPr>
      </w:pPr>
      <w:r w:rsidRPr="009D50A7">
        <w:rPr>
          <w:rFonts w:ascii="Arial" w:hAnsi="Arial"/>
          <w:szCs w:val="24"/>
        </w:rPr>
        <w:t xml:space="preserve">Applicants will be informed of their application </w:t>
      </w:r>
      <w:r w:rsidR="00E524AF">
        <w:rPr>
          <w:rFonts w:ascii="Arial" w:hAnsi="Arial"/>
          <w:szCs w:val="24"/>
        </w:rPr>
        <w:t xml:space="preserve">outcome </w:t>
      </w:r>
      <w:r w:rsidRPr="009D50A7">
        <w:rPr>
          <w:rFonts w:ascii="Arial" w:hAnsi="Arial"/>
          <w:szCs w:val="24"/>
        </w:rPr>
        <w:t xml:space="preserve">mid-September 2020. Activities cannot </w:t>
      </w:r>
      <w:r>
        <w:rPr>
          <w:rFonts w:ascii="Arial" w:hAnsi="Arial"/>
          <w:szCs w:val="24"/>
        </w:rPr>
        <w:t>start before 25 September 2020.</w:t>
      </w:r>
    </w:p>
    <w:p w14:paraId="3776E823" w14:textId="77777777" w:rsidR="009D50A7" w:rsidRPr="009D50A7" w:rsidRDefault="009D50A7" w:rsidP="00423E6D">
      <w:pPr>
        <w:rPr>
          <w:rFonts w:ascii="Arial" w:hAnsi="Arial"/>
          <w:szCs w:val="24"/>
        </w:rPr>
      </w:pPr>
    </w:p>
    <w:p w14:paraId="2582B5A3" w14:textId="0291D4A2" w:rsidR="00EF236A" w:rsidRDefault="009D50A7" w:rsidP="00423E6D">
      <w:pPr>
        <w:rPr>
          <w:rFonts w:ascii="Arial" w:hAnsi="Arial"/>
          <w:szCs w:val="24"/>
        </w:rPr>
      </w:pPr>
      <w:r w:rsidRPr="009D50A7">
        <w:rPr>
          <w:rFonts w:ascii="Arial" w:hAnsi="Arial"/>
          <w:szCs w:val="24"/>
        </w:rPr>
        <w:t>Arts Queensland strongly encourages applicants to also apply for other Arts Queensland funding for programs and projects, including new initiatives delivered as part of the $22.5 million Arts and Culture Recovery Package as well as Queensland Arts Showcase Program (QASP)</w:t>
      </w:r>
      <w:r w:rsidR="00E524AF">
        <w:rPr>
          <w:rFonts w:ascii="Arial" w:hAnsi="Arial"/>
          <w:szCs w:val="24"/>
        </w:rPr>
        <w:t xml:space="preserve"> </w:t>
      </w:r>
      <w:r w:rsidRPr="009D50A7">
        <w:rPr>
          <w:rFonts w:ascii="Arial" w:hAnsi="Arial"/>
          <w:szCs w:val="24"/>
        </w:rPr>
        <w:t>and Playing Queensland Fund (PQF).</w:t>
      </w:r>
    </w:p>
    <w:p w14:paraId="15489999" w14:textId="77777777" w:rsidR="009D50A7" w:rsidRDefault="009D50A7" w:rsidP="00423E6D">
      <w:pPr>
        <w:rPr>
          <w:rFonts w:ascii="Arial" w:hAnsi="Arial"/>
          <w:szCs w:val="24"/>
        </w:rPr>
      </w:pPr>
    </w:p>
    <w:p w14:paraId="33B1E7FD" w14:textId="52649FDB" w:rsidR="000572CD" w:rsidRDefault="003968E1" w:rsidP="00423E6D">
      <w:pPr>
        <w:rPr>
          <w:rFonts w:ascii="Arial" w:hAnsi="Arial"/>
          <w:b/>
          <w:sz w:val="32"/>
          <w:szCs w:val="32"/>
        </w:rPr>
      </w:pPr>
      <w:r w:rsidRPr="003968E1">
        <w:rPr>
          <w:rFonts w:ascii="Arial" w:hAnsi="Arial"/>
          <w:b/>
          <w:sz w:val="32"/>
          <w:szCs w:val="32"/>
        </w:rPr>
        <w:t>How will your application be assessed?</w:t>
      </w:r>
    </w:p>
    <w:p w14:paraId="7955821A" w14:textId="77777777" w:rsidR="003968E1" w:rsidRPr="006F4DED" w:rsidRDefault="003968E1" w:rsidP="00423E6D">
      <w:pPr>
        <w:rPr>
          <w:rFonts w:ascii="Arial" w:hAnsi="Arial"/>
          <w:b/>
          <w:szCs w:val="24"/>
        </w:rPr>
      </w:pPr>
    </w:p>
    <w:p w14:paraId="5900299C" w14:textId="7B928AD5" w:rsidR="003968E1" w:rsidRPr="00560EB0" w:rsidRDefault="005538CF" w:rsidP="00423E6D">
      <w:pPr>
        <w:rPr>
          <w:rFonts w:ascii="Arial" w:hAnsi="Arial"/>
          <w:szCs w:val="24"/>
        </w:rPr>
      </w:pPr>
      <w:r w:rsidRPr="00560EB0">
        <w:rPr>
          <w:rFonts w:ascii="Arial" w:hAnsi="Arial"/>
          <w:szCs w:val="24"/>
        </w:rPr>
        <w:t xml:space="preserve">The First Nations Arts and Culture Panel will assess applications and make funding recommendations to the Minister for the Arts or delegate </w:t>
      </w:r>
      <w:r w:rsidR="003968E1" w:rsidRPr="00560EB0">
        <w:rPr>
          <w:rFonts w:ascii="Arial" w:hAnsi="Arial"/>
          <w:szCs w:val="24"/>
        </w:rPr>
        <w:t>against the following criteria:</w:t>
      </w:r>
    </w:p>
    <w:p w14:paraId="599215A7" w14:textId="77777777" w:rsidR="003968E1" w:rsidRPr="00560EB0" w:rsidRDefault="003968E1" w:rsidP="00423E6D">
      <w:pPr>
        <w:rPr>
          <w:rFonts w:ascii="Arial" w:hAnsi="Arial"/>
          <w:szCs w:val="24"/>
        </w:rPr>
      </w:pPr>
    </w:p>
    <w:p w14:paraId="76492A4C" w14:textId="77777777" w:rsidR="003968E1" w:rsidRPr="00560EB0" w:rsidRDefault="003968E1" w:rsidP="00423E6D">
      <w:pPr>
        <w:rPr>
          <w:rFonts w:ascii="Arial" w:hAnsi="Arial"/>
          <w:b/>
          <w:i/>
          <w:sz w:val="28"/>
          <w:szCs w:val="24"/>
        </w:rPr>
      </w:pPr>
      <w:r w:rsidRPr="00560EB0">
        <w:rPr>
          <w:rFonts w:ascii="Arial" w:hAnsi="Arial"/>
          <w:b/>
          <w:i/>
          <w:sz w:val="28"/>
          <w:szCs w:val="24"/>
        </w:rPr>
        <w:t>Quality</w:t>
      </w:r>
    </w:p>
    <w:p w14:paraId="6FE8A3A3" w14:textId="77777777" w:rsidR="003968E1" w:rsidRPr="00560EB0" w:rsidRDefault="003968E1" w:rsidP="00423E6D">
      <w:pPr>
        <w:rPr>
          <w:rFonts w:ascii="Arial" w:hAnsi="Arial"/>
          <w:szCs w:val="24"/>
        </w:rPr>
      </w:pPr>
    </w:p>
    <w:p w14:paraId="4ADA9222" w14:textId="0FEE89EF" w:rsidR="003968E1" w:rsidRPr="00560EB0" w:rsidRDefault="00552983" w:rsidP="008E00D3">
      <w:pPr>
        <w:pStyle w:val="ListParagraph"/>
        <w:numPr>
          <w:ilvl w:val="0"/>
          <w:numId w:val="5"/>
        </w:numPr>
        <w:rPr>
          <w:rFonts w:ascii="Arial" w:hAnsi="Arial"/>
          <w:szCs w:val="24"/>
        </w:rPr>
      </w:pPr>
      <w:r w:rsidRPr="00560EB0">
        <w:rPr>
          <w:rFonts w:ascii="Arial" w:hAnsi="Arial"/>
          <w:szCs w:val="24"/>
        </w:rPr>
        <w:t xml:space="preserve">Demonstrates artistic achievement in Aboriginal and Torres Strait Islander arts and cultural practices. </w:t>
      </w:r>
      <w:r w:rsidR="003968E1" w:rsidRPr="00560EB0">
        <w:rPr>
          <w:rFonts w:ascii="Arial" w:hAnsi="Arial"/>
          <w:szCs w:val="24"/>
        </w:rPr>
        <w:t xml:space="preserve"> </w:t>
      </w:r>
    </w:p>
    <w:p w14:paraId="6EE8EECF" w14:textId="77777777" w:rsidR="003968E1" w:rsidRPr="00560EB0" w:rsidRDefault="003968E1" w:rsidP="00423E6D">
      <w:pPr>
        <w:rPr>
          <w:rFonts w:ascii="Arial" w:hAnsi="Arial"/>
          <w:szCs w:val="24"/>
        </w:rPr>
      </w:pPr>
    </w:p>
    <w:p w14:paraId="29D8EEC3" w14:textId="77777777" w:rsidR="00C14D6B" w:rsidRDefault="00C14D6B" w:rsidP="00423E6D">
      <w:pPr>
        <w:rPr>
          <w:rFonts w:ascii="Arial" w:hAnsi="Arial"/>
          <w:b/>
          <w:i/>
          <w:sz w:val="28"/>
          <w:szCs w:val="24"/>
        </w:rPr>
      </w:pPr>
    </w:p>
    <w:p w14:paraId="3E250E2C" w14:textId="17621C00" w:rsidR="003968E1" w:rsidRPr="00560EB0" w:rsidRDefault="003968E1" w:rsidP="00423E6D">
      <w:pPr>
        <w:rPr>
          <w:rFonts w:ascii="Arial" w:hAnsi="Arial"/>
          <w:b/>
          <w:i/>
          <w:sz w:val="28"/>
          <w:szCs w:val="24"/>
        </w:rPr>
      </w:pPr>
      <w:r w:rsidRPr="00560EB0">
        <w:rPr>
          <w:rFonts w:ascii="Arial" w:hAnsi="Arial"/>
          <w:b/>
          <w:i/>
          <w:sz w:val="28"/>
          <w:szCs w:val="24"/>
        </w:rPr>
        <w:lastRenderedPageBreak/>
        <w:t>Reach</w:t>
      </w:r>
    </w:p>
    <w:p w14:paraId="37308549" w14:textId="77777777" w:rsidR="003968E1" w:rsidRPr="00560EB0" w:rsidRDefault="003968E1" w:rsidP="00423E6D">
      <w:pPr>
        <w:rPr>
          <w:rFonts w:ascii="Arial" w:hAnsi="Arial"/>
          <w:szCs w:val="24"/>
        </w:rPr>
      </w:pPr>
    </w:p>
    <w:p w14:paraId="4685DB19" w14:textId="11B41777" w:rsidR="003C44BA" w:rsidRPr="00560EB0" w:rsidRDefault="003C44BA" w:rsidP="008E00D3">
      <w:pPr>
        <w:pStyle w:val="ListParagraph"/>
        <w:numPr>
          <w:ilvl w:val="0"/>
          <w:numId w:val="5"/>
        </w:numPr>
        <w:rPr>
          <w:rFonts w:ascii="Arial" w:hAnsi="Arial"/>
          <w:szCs w:val="24"/>
        </w:rPr>
      </w:pPr>
      <w:r w:rsidRPr="00560EB0">
        <w:rPr>
          <w:rFonts w:ascii="Arial" w:hAnsi="Arial"/>
          <w:szCs w:val="24"/>
        </w:rPr>
        <w:t>Responds to need or demand for the commission and can grow new audiences for First Nations arts and cultural work</w:t>
      </w:r>
    </w:p>
    <w:p w14:paraId="2E9D9670" w14:textId="36797451" w:rsidR="003968E1" w:rsidRPr="00560EB0" w:rsidRDefault="003C44BA" w:rsidP="008E00D3">
      <w:pPr>
        <w:pStyle w:val="ListParagraph"/>
        <w:numPr>
          <w:ilvl w:val="0"/>
          <w:numId w:val="5"/>
        </w:numPr>
        <w:rPr>
          <w:rFonts w:ascii="Arial" w:hAnsi="Arial"/>
          <w:szCs w:val="24"/>
        </w:rPr>
      </w:pPr>
      <w:r w:rsidRPr="00560EB0">
        <w:rPr>
          <w:rFonts w:ascii="Arial" w:hAnsi="Arial"/>
          <w:szCs w:val="24"/>
        </w:rPr>
        <w:t>P</w:t>
      </w:r>
      <w:r w:rsidR="003968E1" w:rsidRPr="00560EB0">
        <w:rPr>
          <w:rFonts w:ascii="Arial" w:hAnsi="Arial"/>
          <w:szCs w:val="24"/>
        </w:rPr>
        <w:t>rovides employment opportunities for Aboriginal and Torres Strait Islander Peoples through the planning, delivery and outcomes of th</w:t>
      </w:r>
      <w:r w:rsidRPr="00560EB0">
        <w:rPr>
          <w:rFonts w:ascii="Arial" w:hAnsi="Arial"/>
          <w:szCs w:val="24"/>
        </w:rPr>
        <w:t>e commission</w:t>
      </w:r>
      <w:r w:rsidR="003968E1" w:rsidRPr="00560EB0">
        <w:rPr>
          <w:rFonts w:ascii="Arial" w:hAnsi="Arial"/>
          <w:szCs w:val="24"/>
        </w:rPr>
        <w:t>.</w:t>
      </w:r>
    </w:p>
    <w:p w14:paraId="7317ADAC" w14:textId="77777777" w:rsidR="003968E1" w:rsidRPr="00560EB0" w:rsidRDefault="003968E1" w:rsidP="00423E6D">
      <w:pPr>
        <w:rPr>
          <w:rFonts w:ascii="Arial" w:hAnsi="Arial"/>
          <w:szCs w:val="24"/>
        </w:rPr>
      </w:pPr>
    </w:p>
    <w:p w14:paraId="6EA1021A" w14:textId="0BDD675E" w:rsidR="003968E1" w:rsidRPr="00560EB0" w:rsidRDefault="003968E1" w:rsidP="00423E6D">
      <w:pPr>
        <w:rPr>
          <w:rFonts w:ascii="Arial" w:hAnsi="Arial"/>
          <w:b/>
          <w:i/>
          <w:sz w:val="28"/>
          <w:szCs w:val="24"/>
        </w:rPr>
      </w:pPr>
      <w:r w:rsidRPr="00560EB0">
        <w:rPr>
          <w:rFonts w:ascii="Arial" w:hAnsi="Arial"/>
          <w:b/>
          <w:i/>
          <w:sz w:val="28"/>
          <w:szCs w:val="24"/>
        </w:rPr>
        <w:t>Impact</w:t>
      </w:r>
    </w:p>
    <w:p w14:paraId="47D3458F" w14:textId="77777777" w:rsidR="003968E1" w:rsidRPr="00560EB0" w:rsidRDefault="003968E1" w:rsidP="00423E6D">
      <w:pPr>
        <w:rPr>
          <w:rFonts w:ascii="Arial" w:hAnsi="Arial"/>
          <w:b/>
          <w:i/>
          <w:sz w:val="28"/>
          <w:szCs w:val="24"/>
        </w:rPr>
      </w:pPr>
    </w:p>
    <w:p w14:paraId="31DAA139" w14:textId="0C2BB22D" w:rsidR="003968E1" w:rsidRPr="00560EB0" w:rsidRDefault="003968E1" w:rsidP="008E00D3">
      <w:pPr>
        <w:pStyle w:val="ListParagraph"/>
        <w:numPr>
          <w:ilvl w:val="0"/>
          <w:numId w:val="5"/>
        </w:numPr>
        <w:rPr>
          <w:rFonts w:ascii="Arial" w:hAnsi="Arial"/>
          <w:szCs w:val="24"/>
        </w:rPr>
      </w:pPr>
      <w:r w:rsidRPr="00560EB0">
        <w:rPr>
          <w:rFonts w:ascii="Arial" w:hAnsi="Arial"/>
          <w:szCs w:val="24"/>
        </w:rPr>
        <w:t>Supports health, wellbeing and economic outcomes</w:t>
      </w:r>
      <w:r w:rsidR="00BE626F">
        <w:rPr>
          <w:rFonts w:ascii="Arial" w:hAnsi="Arial"/>
          <w:szCs w:val="24"/>
        </w:rPr>
        <w:t xml:space="preserve"> for First Nations Peoples and communities</w:t>
      </w:r>
      <w:r w:rsidRPr="00560EB0">
        <w:rPr>
          <w:rFonts w:ascii="Arial" w:hAnsi="Arial"/>
          <w:szCs w:val="24"/>
        </w:rPr>
        <w:t xml:space="preserve"> through creative industries and practices. </w:t>
      </w:r>
    </w:p>
    <w:p w14:paraId="245FE363" w14:textId="25573E3F" w:rsidR="003C44BA" w:rsidRPr="00560EB0" w:rsidRDefault="003C44BA" w:rsidP="008E00D3">
      <w:pPr>
        <w:pStyle w:val="ListParagraph"/>
        <w:numPr>
          <w:ilvl w:val="0"/>
          <w:numId w:val="5"/>
        </w:numPr>
        <w:rPr>
          <w:rFonts w:ascii="Arial" w:hAnsi="Arial"/>
          <w:szCs w:val="24"/>
        </w:rPr>
      </w:pPr>
      <w:r w:rsidRPr="00560EB0">
        <w:rPr>
          <w:rFonts w:ascii="Arial" w:hAnsi="Arial"/>
          <w:szCs w:val="24"/>
        </w:rPr>
        <w:t>Evidence of the calibre of partnerships and collaborations including financial partners</w:t>
      </w:r>
    </w:p>
    <w:p w14:paraId="208467A4" w14:textId="77777777" w:rsidR="003968E1" w:rsidRPr="00560EB0" w:rsidRDefault="003968E1" w:rsidP="00423E6D">
      <w:pPr>
        <w:rPr>
          <w:rFonts w:ascii="Arial" w:hAnsi="Arial"/>
          <w:szCs w:val="24"/>
        </w:rPr>
      </w:pPr>
    </w:p>
    <w:p w14:paraId="2B67D243" w14:textId="5B760A0C" w:rsidR="003968E1" w:rsidRPr="00560EB0" w:rsidRDefault="003968E1" w:rsidP="00423E6D">
      <w:pPr>
        <w:rPr>
          <w:rFonts w:ascii="Arial" w:hAnsi="Arial"/>
          <w:b/>
          <w:i/>
          <w:sz w:val="28"/>
          <w:szCs w:val="24"/>
        </w:rPr>
      </w:pPr>
      <w:r w:rsidRPr="00560EB0">
        <w:rPr>
          <w:rFonts w:ascii="Arial" w:hAnsi="Arial"/>
          <w:b/>
          <w:i/>
          <w:sz w:val="28"/>
          <w:szCs w:val="24"/>
        </w:rPr>
        <w:t>Viability</w:t>
      </w:r>
    </w:p>
    <w:p w14:paraId="5A6C67F7" w14:textId="77777777" w:rsidR="003968E1" w:rsidRPr="00560EB0" w:rsidRDefault="003968E1" w:rsidP="00423E6D">
      <w:pPr>
        <w:rPr>
          <w:rFonts w:ascii="Arial" w:hAnsi="Arial"/>
          <w:b/>
          <w:i/>
          <w:szCs w:val="24"/>
        </w:rPr>
      </w:pPr>
    </w:p>
    <w:p w14:paraId="49FA0DA0" w14:textId="0ACFA19E" w:rsidR="000572CD" w:rsidRPr="00560EB0" w:rsidRDefault="003C44BA" w:rsidP="008E00D3">
      <w:pPr>
        <w:pStyle w:val="ListParagraph"/>
        <w:numPr>
          <w:ilvl w:val="0"/>
          <w:numId w:val="5"/>
        </w:numPr>
        <w:rPr>
          <w:rFonts w:ascii="Arial" w:hAnsi="Arial"/>
          <w:szCs w:val="24"/>
        </w:rPr>
      </w:pPr>
      <w:r w:rsidRPr="00560EB0">
        <w:rPr>
          <w:rFonts w:ascii="Arial" w:hAnsi="Arial"/>
          <w:szCs w:val="24"/>
        </w:rPr>
        <w:t>E</w:t>
      </w:r>
      <w:r w:rsidR="003968E1" w:rsidRPr="00560EB0">
        <w:rPr>
          <w:rFonts w:ascii="Arial" w:hAnsi="Arial"/>
          <w:szCs w:val="24"/>
        </w:rPr>
        <w:t xml:space="preserve">vidence of </w:t>
      </w:r>
      <w:r w:rsidRPr="00560EB0">
        <w:rPr>
          <w:rFonts w:ascii="Arial" w:hAnsi="Arial"/>
          <w:szCs w:val="24"/>
        </w:rPr>
        <w:t xml:space="preserve">appropriate </w:t>
      </w:r>
      <w:r w:rsidR="003968E1" w:rsidRPr="00560EB0">
        <w:rPr>
          <w:rFonts w:ascii="Arial" w:hAnsi="Arial"/>
          <w:szCs w:val="24"/>
        </w:rPr>
        <w:t>cultural permission/s for this project, including, for use of Aboriginal and Torres Strait Islander community-owned content</w:t>
      </w:r>
      <w:r w:rsidR="005538CF" w:rsidRPr="00560EB0">
        <w:rPr>
          <w:rFonts w:ascii="Arial" w:hAnsi="Arial"/>
          <w:szCs w:val="24"/>
        </w:rPr>
        <w:t>s and forms</w:t>
      </w:r>
      <w:r w:rsidR="003968E1" w:rsidRPr="00560EB0">
        <w:rPr>
          <w:rFonts w:ascii="Arial" w:hAnsi="Arial"/>
          <w:szCs w:val="24"/>
        </w:rPr>
        <w:t>.</w:t>
      </w:r>
    </w:p>
    <w:p w14:paraId="652EB107" w14:textId="77777777" w:rsidR="0017228A" w:rsidRPr="006F4DED" w:rsidRDefault="0017228A" w:rsidP="00423E6D">
      <w:pPr>
        <w:rPr>
          <w:rFonts w:ascii="Arial" w:hAnsi="Arial"/>
          <w:b/>
          <w:szCs w:val="24"/>
        </w:rPr>
      </w:pPr>
    </w:p>
    <w:p w14:paraId="4A0D914E" w14:textId="024C829D" w:rsidR="000572CD" w:rsidRDefault="00293DA8" w:rsidP="00423E6D">
      <w:pPr>
        <w:rPr>
          <w:rFonts w:ascii="Arial" w:hAnsi="Arial"/>
          <w:b/>
          <w:sz w:val="32"/>
          <w:szCs w:val="32"/>
        </w:rPr>
      </w:pPr>
      <w:r w:rsidRPr="00293DA8">
        <w:rPr>
          <w:rFonts w:ascii="Arial" w:hAnsi="Arial"/>
          <w:b/>
          <w:sz w:val="32"/>
          <w:szCs w:val="32"/>
        </w:rPr>
        <w:t>Submitting your Application</w:t>
      </w:r>
    </w:p>
    <w:p w14:paraId="145BACD2" w14:textId="77777777" w:rsidR="00293DA8" w:rsidRPr="006F4DED" w:rsidRDefault="00293DA8" w:rsidP="00423E6D">
      <w:pPr>
        <w:rPr>
          <w:rFonts w:ascii="Arial" w:hAnsi="Arial"/>
          <w:b/>
          <w:szCs w:val="24"/>
        </w:rPr>
      </w:pPr>
    </w:p>
    <w:p w14:paraId="56C62933" w14:textId="7A3EA03B" w:rsidR="00293DA8" w:rsidRPr="00293DA8" w:rsidRDefault="00293DA8" w:rsidP="00423E6D">
      <w:pPr>
        <w:rPr>
          <w:rFonts w:ascii="Arial" w:hAnsi="Arial"/>
          <w:szCs w:val="24"/>
        </w:rPr>
      </w:pPr>
      <w:r w:rsidRPr="00293DA8">
        <w:rPr>
          <w:rFonts w:ascii="Arial" w:hAnsi="Arial"/>
          <w:szCs w:val="24"/>
        </w:rPr>
        <w:t>Applications (video, audio or written), along with project timeframe, budget, letters of support,</w:t>
      </w:r>
      <w:r w:rsidR="00A53B0A">
        <w:rPr>
          <w:rFonts w:ascii="Arial" w:hAnsi="Arial"/>
          <w:szCs w:val="24"/>
        </w:rPr>
        <w:t xml:space="preserve"> artist biographies/CVs,</w:t>
      </w:r>
      <w:r w:rsidRPr="00293DA8">
        <w:rPr>
          <w:rFonts w:ascii="Arial" w:hAnsi="Arial"/>
          <w:szCs w:val="24"/>
        </w:rPr>
        <w:t xml:space="preserve"> examples of prior work and appropriate cultural permissions</w:t>
      </w:r>
      <w:r w:rsidR="00AF657E">
        <w:rPr>
          <w:rFonts w:ascii="Arial" w:hAnsi="Arial"/>
          <w:szCs w:val="24"/>
        </w:rPr>
        <w:t xml:space="preserve">, can be uploaded to </w:t>
      </w:r>
      <w:hyperlink r:id="rId9" w:history="1">
        <w:r w:rsidR="0067126D" w:rsidRPr="00D25941">
          <w:rPr>
            <w:rStyle w:val="Hyperlink"/>
            <w:rFonts w:ascii="Arial" w:hAnsi="Arial"/>
            <w:szCs w:val="24"/>
          </w:rPr>
          <w:t>https://artsqueensland.smartygrants.com.au/applicant/login?returnUrl=/</w:t>
        </w:r>
      </w:hyperlink>
      <w:r w:rsidR="0067126D">
        <w:rPr>
          <w:rFonts w:ascii="Arial" w:hAnsi="Arial"/>
          <w:szCs w:val="24"/>
        </w:rPr>
        <w:t xml:space="preserve"> </w:t>
      </w:r>
    </w:p>
    <w:p w14:paraId="0B2763F8" w14:textId="77777777" w:rsidR="00293DA8" w:rsidRPr="00293DA8" w:rsidRDefault="00293DA8" w:rsidP="00423E6D">
      <w:pPr>
        <w:rPr>
          <w:rFonts w:ascii="Arial" w:hAnsi="Arial"/>
          <w:szCs w:val="24"/>
        </w:rPr>
      </w:pPr>
    </w:p>
    <w:p w14:paraId="0132DDCA" w14:textId="4E24C92D" w:rsidR="00293DA8" w:rsidRPr="00293DA8" w:rsidRDefault="00293DA8" w:rsidP="00423E6D">
      <w:pPr>
        <w:rPr>
          <w:rFonts w:ascii="Arial" w:hAnsi="Arial"/>
          <w:szCs w:val="24"/>
        </w:rPr>
      </w:pPr>
      <w:r w:rsidRPr="00293DA8">
        <w:rPr>
          <w:rFonts w:ascii="Arial" w:hAnsi="Arial"/>
          <w:szCs w:val="24"/>
        </w:rPr>
        <w:t>If you</w:t>
      </w:r>
      <w:r w:rsidR="00A53B0A">
        <w:rPr>
          <w:rFonts w:ascii="Arial" w:hAnsi="Arial"/>
          <w:szCs w:val="24"/>
        </w:rPr>
        <w:t>r funding is to be</w:t>
      </w:r>
      <w:r w:rsidRPr="00293DA8">
        <w:rPr>
          <w:rFonts w:ascii="Arial" w:hAnsi="Arial"/>
          <w:szCs w:val="24"/>
        </w:rPr>
        <w:t xml:space="preserve"> </w:t>
      </w:r>
      <w:proofErr w:type="spellStart"/>
      <w:r w:rsidRPr="00293DA8">
        <w:rPr>
          <w:rFonts w:ascii="Arial" w:hAnsi="Arial"/>
          <w:szCs w:val="24"/>
        </w:rPr>
        <w:t>auspiced</w:t>
      </w:r>
      <w:proofErr w:type="spellEnd"/>
      <w:r w:rsidRPr="00293DA8">
        <w:rPr>
          <w:rFonts w:ascii="Arial" w:hAnsi="Arial"/>
          <w:szCs w:val="24"/>
        </w:rPr>
        <w:t xml:space="preserve">, a signed letter by </w:t>
      </w:r>
      <w:r w:rsidR="00A53B0A">
        <w:rPr>
          <w:rFonts w:ascii="Arial" w:hAnsi="Arial"/>
          <w:szCs w:val="24"/>
        </w:rPr>
        <w:t xml:space="preserve">an </w:t>
      </w:r>
      <w:r w:rsidRPr="00293DA8">
        <w:rPr>
          <w:rFonts w:ascii="Arial" w:hAnsi="Arial"/>
          <w:szCs w:val="24"/>
        </w:rPr>
        <w:t>authori</w:t>
      </w:r>
      <w:r w:rsidR="00A53B0A">
        <w:rPr>
          <w:rFonts w:ascii="Arial" w:hAnsi="Arial"/>
          <w:szCs w:val="24"/>
        </w:rPr>
        <w:t>s</w:t>
      </w:r>
      <w:r w:rsidRPr="00293DA8">
        <w:rPr>
          <w:rFonts w:ascii="Arial" w:hAnsi="Arial"/>
          <w:szCs w:val="24"/>
        </w:rPr>
        <w:t xml:space="preserve">ed officer of </w:t>
      </w:r>
      <w:proofErr w:type="spellStart"/>
      <w:r w:rsidRPr="00293DA8">
        <w:rPr>
          <w:rFonts w:ascii="Arial" w:hAnsi="Arial"/>
          <w:szCs w:val="24"/>
        </w:rPr>
        <w:t>auspicing</w:t>
      </w:r>
      <w:proofErr w:type="spellEnd"/>
      <w:r w:rsidRPr="00293DA8">
        <w:rPr>
          <w:rFonts w:ascii="Arial" w:hAnsi="Arial"/>
          <w:szCs w:val="24"/>
        </w:rPr>
        <w:t xml:space="preserve"> body agreeing to manage your application (if successful) is required to be included </w:t>
      </w:r>
      <w:r w:rsidR="00A61E8E">
        <w:rPr>
          <w:rFonts w:ascii="Arial" w:hAnsi="Arial"/>
          <w:szCs w:val="24"/>
        </w:rPr>
        <w:t>in</w:t>
      </w:r>
      <w:r w:rsidR="00A61E8E" w:rsidRPr="00293DA8">
        <w:rPr>
          <w:rFonts w:ascii="Arial" w:hAnsi="Arial"/>
          <w:szCs w:val="24"/>
        </w:rPr>
        <w:t xml:space="preserve"> </w:t>
      </w:r>
      <w:r w:rsidRPr="00293DA8">
        <w:rPr>
          <w:rFonts w:ascii="Arial" w:hAnsi="Arial"/>
          <w:szCs w:val="24"/>
        </w:rPr>
        <w:t xml:space="preserve">your application.  The letter should also advise what support is being offered to the applicant by the </w:t>
      </w:r>
      <w:proofErr w:type="spellStart"/>
      <w:r w:rsidRPr="00293DA8">
        <w:rPr>
          <w:rFonts w:ascii="Arial" w:hAnsi="Arial"/>
          <w:szCs w:val="24"/>
        </w:rPr>
        <w:t>auspicing</w:t>
      </w:r>
      <w:proofErr w:type="spellEnd"/>
      <w:r w:rsidRPr="00293DA8">
        <w:rPr>
          <w:rFonts w:ascii="Arial" w:hAnsi="Arial"/>
          <w:szCs w:val="24"/>
        </w:rPr>
        <w:t xml:space="preserve"> body in relation to upskilling, mentoring, governance and administration of the grant.</w:t>
      </w:r>
    </w:p>
    <w:p w14:paraId="177346CE" w14:textId="77777777" w:rsidR="00293DA8" w:rsidRPr="00293DA8" w:rsidRDefault="00293DA8" w:rsidP="00423E6D">
      <w:pPr>
        <w:rPr>
          <w:rFonts w:ascii="Arial" w:hAnsi="Arial"/>
          <w:szCs w:val="24"/>
        </w:rPr>
      </w:pPr>
    </w:p>
    <w:p w14:paraId="3C701E0F" w14:textId="23C98FAB" w:rsidR="00293DA8" w:rsidRPr="00293DA8" w:rsidRDefault="00293DA8" w:rsidP="00423E6D">
      <w:pPr>
        <w:rPr>
          <w:rFonts w:ascii="Arial" w:hAnsi="Arial"/>
          <w:szCs w:val="24"/>
        </w:rPr>
      </w:pPr>
      <w:r w:rsidRPr="00293DA8">
        <w:rPr>
          <w:rFonts w:ascii="Arial" w:hAnsi="Arial"/>
          <w:szCs w:val="24"/>
        </w:rPr>
        <w:t>The steps to follow to submit an application include</w:t>
      </w:r>
      <w:r w:rsidR="001649DA">
        <w:rPr>
          <w:rFonts w:ascii="Arial" w:hAnsi="Arial"/>
          <w:szCs w:val="24"/>
        </w:rPr>
        <w:t>:</w:t>
      </w:r>
    </w:p>
    <w:p w14:paraId="343E06E5" w14:textId="77777777" w:rsidR="00293DA8" w:rsidRPr="00293DA8" w:rsidRDefault="00293DA8" w:rsidP="00423E6D">
      <w:pPr>
        <w:rPr>
          <w:rFonts w:ascii="Arial" w:hAnsi="Arial"/>
          <w:szCs w:val="24"/>
        </w:rPr>
      </w:pPr>
    </w:p>
    <w:p w14:paraId="4A9B4E77" w14:textId="5331AF76" w:rsidR="00293DA8" w:rsidRPr="00036131" w:rsidRDefault="00293DA8" w:rsidP="008E00D3">
      <w:pPr>
        <w:pStyle w:val="ListParagraph"/>
        <w:numPr>
          <w:ilvl w:val="0"/>
          <w:numId w:val="6"/>
        </w:numPr>
        <w:rPr>
          <w:rFonts w:ascii="Arial" w:hAnsi="Arial"/>
          <w:szCs w:val="24"/>
        </w:rPr>
      </w:pPr>
      <w:r w:rsidRPr="00036131">
        <w:rPr>
          <w:rFonts w:ascii="Arial" w:hAnsi="Arial"/>
          <w:szCs w:val="24"/>
        </w:rPr>
        <w:t xml:space="preserve">Read the fund Guidelines and identify if the fund suits your project. </w:t>
      </w:r>
    </w:p>
    <w:p w14:paraId="431E0BD0" w14:textId="7ECBDE69" w:rsidR="00293DA8" w:rsidRPr="00036131" w:rsidRDefault="00293DA8" w:rsidP="008E00D3">
      <w:pPr>
        <w:pStyle w:val="ListParagraph"/>
        <w:numPr>
          <w:ilvl w:val="0"/>
          <w:numId w:val="6"/>
        </w:numPr>
        <w:rPr>
          <w:rFonts w:ascii="Arial" w:hAnsi="Arial"/>
          <w:szCs w:val="24"/>
        </w:rPr>
      </w:pPr>
      <w:r w:rsidRPr="00036131">
        <w:rPr>
          <w:rFonts w:ascii="Arial" w:hAnsi="Arial"/>
          <w:szCs w:val="24"/>
        </w:rPr>
        <w:t xml:space="preserve">Put together your application (video, audio, or written) including timeframe, budget, letters of support, examples of prior work, and appropriate cultural permissions. </w:t>
      </w:r>
    </w:p>
    <w:p w14:paraId="6D53CF4C" w14:textId="0ED4632E" w:rsidR="00851591" w:rsidRDefault="00293DA8" w:rsidP="008E00D3">
      <w:pPr>
        <w:pStyle w:val="ListParagraph"/>
        <w:numPr>
          <w:ilvl w:val="0"/>
          <w:numId w:val="6"/>
        </w:numPr>
        <w:rPr>
          <w:rFonts w:ascii="Arial" w:hAnsi="Arial"/>
          <w:szCs w:val="24"/>
        </w:rPr>
      </w:pPr>
      <w:r w:rsidRPr="00036131">
        <w:rPr>
          <w:rFonts w:ascii="Arial" w:hAnsi="Arial"/>
          <w:szCs w:val="24"/>
        </w:rPr>
        <w:t xml:space="preserve">Upload your information to </w:t>
      </w:r>
      <w:proofErr w:type="spellStart"/>
      <w:r w:rsidRPr="00036131">
        <w:rPr>
          <w:rFonts w:ascii="Arial" w:hAnsi="Arial"/>
          <w:szCs w:val="24"/>
        </w:rPr>
        <w:t>SmartyGrants</w:t>
      </w:r>
      <w:proofErr w:type="spellEnd"/>
      <w:r w:rsidRPr="00036131">
        <w:rPr>
          <w:rFonts w:ascii="Arial" w:hAnsi="Arial"/>
          <w:szCs w:val="24"/>
        </w:rPr>
        <w:t xml:space="preserve">, using the following web link to access the application form, and submit your application by the closing date: </w:t>
      </w:r>
      <w:hyperlink r:id="rId10" w:history="1">
        <w:r w:rsidR="00851591" w:rsidRPr="00D84B97">
          <w:rPr>
            <w:rStyle w:val="Hyperlink"/>
            <w:rFonts w:ascii="Arial" w:hAnsi="Arial"/>
            <w:szCs w:val="24"/>
          </w:rPr>
          <w:t>https://www.qld.gov.au/recreation/arts/funding</w:t>
        </w:r>
      </w:hyperlink>
    </w:p>
    <w:p w14:paraId="72B80992" w14:textId="469FAEEB" w:rsidR="00293DA8" w:rsidRDefault="00AE1841" w:rsidP="008E00D3">
      <w:pPr>
        <w:pStyle w:val="ListParagraph"/>
        <w:numPr>
          <w:ilvl w:val="0"/>
          <w:numId w:val="6"/>
        </w:numPr>
        <w:rPr>
          <w:rFonts w:ascii="Arial" w:hAnsi="Arial"/>
          <w:szCs w:val="24"/>
        </w:rPr>
      </w:pPr>
      <w:r>
        <w:rPr>
          <w:rFonts w:ascii="Arial" w:hAnsi="Arial"/>
          <w:szCs w:val="24"/>
        </w:rPr>
        <w:t>C</w:t>
      </w:r>
      <w:r w:rsidR="00293DA8" w:rsidRPr="00036131">
        <w:rPr>
          <w:rFonts w:ascii="Arial" w:hAnsi="Arial"/>
          <w:szCs w:val="24"/>
        </w:rPr>
        <w:t>ontact Arts Queensland BIA Manager if you cannot upload online</w:t>
      </w:r>
      <w:r>
        <w:rPr>
          <w:rFonts w:ascii="Arial" w:hAnsi="Arial"/>
          <w:szCs w:val="24"/>
        </w:rPr>
        <w:t xml:space="preserve"> to discuss </w:t>
      </w:r>
      <w:r w:rsidR="0017228A">
        <w:rPr>
          <w:rFonts w:ascii="Arial" w:hAnsi="Arial"/>
          <w:szCs w:val="24"/>
        </w:rPr>
        <w:t xml:space="preserve">other </w:t>
      </w:r>
      <w:r>
        <w:rPr>
          <w:rFonts w:ascii="Arial" w:hAnsi="Arial"/>
          <w:szCs w:val="24"/>
        </w:rPr>
        <w:t>options</w:t>
      </w:r>
      <w:r w:rsidR="0017228A">
        <w:rPr>
          <w:rFonts w:ascii="Arial" w:hAnsi="Arial"/>
          <w:szCs w:val="24"/>
        </w:rPr>
        <w:t>.</w:t>
      </w:r>
      <w:r w:rsidR="00293DA8" w:rsidRPr="00036131">
        <w:rPr>
          <w:rFonts w:ascii="Arial" w:hAnsi="Arial"/>
          <w:szCs w:val="24"/>
        </w:rPr>
        <w:t xml:space="preserve"> </w:t>
      </w:r>
    </w:p>
    <w:p w14:paraId="78DE6769" w14:textId="4B4EC494" w:rsidR="005D7201" w:rsidRDefault="005D7201" w:rsidP="00494823">
      <w:pPr>
        <w:rPr>
          <w:rFonts w:ascii="Arial" w:hAnsi="Arial"/>
          <w:szCs w:val="24"/>
        </w:rPr>
      </w:pPr>
    </w:p>
    <w:p w14:paraId="380A8013" w14:textId="77777777" w:rsidR="00573A4E" w:rsidRPr="00713282" w:rsidRDefault="00573A4E" w:rsidP="00573A4E">
      <w:pPr>
        <w:rPr>
          <w:rFonts w:ascii="Arial" w:hAnsi="Arial"/>
          <w:b/>
          <w:szCs w:val="24"/>
        </w:rPr>
      </w:pPr>
      <w:r w:rsidRPr="00713282">
        <w:rPr>
          <w:rFonts w:ascii="Arial" w:hAnsi="Arial"/>
          <w:b/>
          <w:szCs w:val="24"/>
        </w:rPr>
        <w:lastRenderedPageBreak/>
        <w:t>If you</w:t>
      </w:r>
      <w:r>
        <w:rPr>
          <w:rFonts w:ascii="Arial" w:hAnsi="Arial"/>
          <w:b/>
          <w:szCs w:val="24"/>
        </w:rPr>
        <w:t xml:space="preserve"> have queries regarding the </w:t>
      </w:r>
      <w:r w:rsidRPr="00494823">
        <w:rPr>
          <w:rFonts w:ascii="Arial" w:hAnsi="Arial"/>
          <w:b/>
          <w:i/>
          <w:szCs w:val="24"/>
        </w:rPr>
        <w:t>First Nations Commissioning Fund</w:t>
      </w:r>
      <w:r w:rsidRPr="00713282">
        <w:rPr>
          <w:rFonts w:ascii="Arial" w:hAnsi="Arial"/>
          <w:b/>
          <w:szCs w:val="24"/>
        </w:rPr>
        <w:t xml:space="preserve">, please contact Danelle Nicol, BIA Manager, on telephone (07) 4047 4905 or email </w:t>
      </w:r>
      <w:hyperlink r:id="rId11" w:history="1">
        <w:r w:rsidRPr="00713282">
          <w:rPr>
            <w:rStyle w:val="Hyperlink"/>
            <w:rFonts w:ascii="Arial" w:hAnsi="Arial"/>
            <w:b/>
            <w:szCs w:val="24"/>
          </w:rPr>
          <w:t>Danelle.Nicol@arts.qld.gov.au</w:t>
        </w:r>
      </w:hyperlink>
      <w:r>
        <w:rPr>
          <w:rStyle w:val="Hyperlink"/>
          <w:rFonts w:ascii="Arial" w:hAnsi="Arial"/>
          <w:b/>
          <w:szCs w:val="24"/>
        </w:rPr>
        <w:t>.</w:t>
      </w:r>
      <w:r w:rsidRPr="00713282">
        <w:rPr>
          <w:rFonts w:ascii="Arial" w:hAnsi="Arial"/>
          <w:b/>
          <w:szCs w:val="24"/>
        </w:rPr>
        <w:t xml:space="preserve"> </w:t>
      </w:r>
    </w:p>
    <w:p w14:paraId="6C0C89AC" w14:textId="77777777" w:rsidR="00573A4E" w:rsidRDefault="00573A4E" w:rsidP="005D7201">
      <w:pPr>
        <w:rPr>
          <w:rFonts w:ascii="Arial" w:hAnsi="Arial"/>
          <w:szCs w:val="24"/>
        </w:rPr>
      </w:pPr>
    </w:p>
    <w:p w14:paraId="22A62FEA" w14:textId="5B0BBADD" w:rsidR="005D7201" w:rsidRPr="00713282" w:rsidRDefault="005D7201" w:rsidP="005D7201">
      <w:pPr>
        <w:rPr>
          <w:rFonts w:ascii="Arial" w:hAnsi="Arial"/>
          <w:szCs w:val="24"/>
        </w:rPr>
      </w:pPr>
      <w:r w:rsidRPr="00713282">
        <w:rPr>
          <w:rFonts w:ascii="Arial" w:hAnsi="Arial"/>
          <w:szCs w:val="24"/>
        </w:rPr>
        <w:t>Incomplete or late applications will be deemed ineligible and will not be assessed.</w:t>
      </w:r>
    </w:p>
    <w:p w14:paraId="601BDAC8" w14:textId="77777777" w:rsidR="00036131" w:rsidRDefault="00036131" w:rsidP="00423E6D">
      <w:pPr>
        <w:rPr>
          <w:rFonts w:ascii="Arial" w:hAnsi="Arial"/>
          <w:szCs w:val="24"/>
        </w:rPr>
      </w:pPr>
    </w:p>
    <w:p w14:paraId="6CD4C60C" w14:textId="20D0342D" w:rsidR="000572CD" w:rsidRDefault="00293DA8" w:rsidP="00423E6D">
      <w:pPr>
        <w:rPr>
          <w:rFonts w:ascii="Arial" w:hAnsi="Arial"/>
          <w:szCs w:val="24"/>
        </w:rPr>
      </w:pPr>
      <w:r w:rsidRPr="00293DA8">
        <w:rPr>
          <w:rFonts w:ascii="Arial" w:hAnsi="Arial"/>
          <w:szCs w:val="24"/>
        </w:rPr>
        <w:t>Arts Queensland will contact you and advise if your application was successful or not, including providing you feedback from the</w:t>
      </w:r>
      <w:r w:rsidR="009C0BE8">
        <w:rPr>
          <w:rFonts w:ascii="Arial" w:hAnsi="Arial"/>
          <w:szCs w:val="24"/>
        </w:rPr>
        <w:t xml:space="preserve"> </w:t>
      </w:r>
      <w:r w:rsidR="00A53B0A">
        <w:rPr>
          <w:rFonts w:ascii="Arial" w:hAnsi="Arial"/>
          <w:szCs w:val="24"/>
        </w:rPr>
        <w:t xml:space="preserve">First Nations </w:t>
      </w:r>
      <w:r w:rsidR="009C0BE8" w:rsidRPr="00A53B0A">
        <w:rPr>
          <w:rFonts w:ascii="Arial" w:hAnsi="Arial"/>
          <w:szCs w:val="24"/>
        </w:rPr>
        <w:t>Assessment</w:t>
      </w:r>
      <w:r w:rsidRPr="00A53B0A">
        <w:rPr>
          <w:rFonts w:ascii="Arial" w:hAnsi="Arial"/>
          <w:szCs w:val="24"/>
        </w:rPr>
        <w:t xml:space="preserve"> Panel</w:t>
      </w:r>
      <w:r w:rsidRPr="00293DA8">
        <w:rPr>
          <w:rFonts w:ascii="Arial" w:hAnsi="Arial"/>
          <w:szCs w:val="24"/>
        </w:rPr>
        <w:t>. Arts Queensland may also request further information, including invoice for payment, EFT form or updated budget or project information.</w:t>
      </w:r>
    </w:p>
    <w:p w14:paraId="61CEFD19" w14:textId="5CD0A151" w:rsidR="000572CD" w:rsidRDefault="000572CD" w:rsidP="00423E6D">
      <w:pPr>
        <w:rPr>
          <w:rFonts w:ascii="Arial" w:hAnsi="Arial"/>
          <w:szCs w:val="24"/>
        </w:rPr>
      </w:pPr>
    </w:p>
    <w:p w14:paraId="172B6A2C" w14:textId="254F5414" w:rsidR="000572CD" w:rsidRDefault="00E854B4" w:rsidP="00423E6D">
      <w:pPr>
        <w:rPr>
          <w:rFonts w:ascii="Arial" w:hAnsi="Arial"/>
          <w:b/>
          <w:sz w:val="32"/>
          <w:szCs w:val="32"/>
        </w:rPr>
      </w:pPr>
      <w:r w:rsidRPr="00E854B4">
        <w:rPr>
          <w:rFonts w:ascii="Arial" w:hAnsi="Arial"/>
          <w:b/>
          <w:sz w:val="32"/>
          <w:szCs w:val="32"/>
        </w:rPr>
        <w:t>Where can I find support in preparing my application?</w:t>
      </w:r>
    </w:p>
    <w:p w14:paraId="6F594C78" w14:textId="77777777" w:rsidR="00E854B4" w:rsidRPr="006F4DED" w:rsidRDefault="00E854B4" w:rsidP="00423E6D">
      <w:pPr>
        <w:rPr>
          <w:rFonts w:ascii="Arial" w:hAnsi="Arial"/>
          <w:b/>
          <w:szCs w:val="24"/>
        </w:rPr>
      </w:pPr>
    </w:p>
    <w:p w14:paraId="1604DAB9" w14:textId="1AA38810" w:rsidR="00713282" w:rsidRPr="00713282" w:rsidRDefault="00713282" w:rsidP="00423E6D">
      <w:pPr>
        <w:rPr>
          <w:rFonts w:ascii="Arial" w:hAnsi="Arial"/>
          <w:szCs w:val="24"/>
        </w:rPr>
      </w:pPr>
      <w:r w:rsidRPr="00713282">
        <w:rPr>
          <w:rFonts w:ascii="Arial" w:hAnsi="Arial"/>
          <w:szCs w:val="24"/>
        </w:rPr>
        <w:t xml:space="preserve">Read the available documents relating to the </w:t>
      </w:r>
      <w:r w:rsidRPr="005538CF">
        <w:rPr>
          <w:rFonts w:ascii="Arial" w:hAnsi="Arial"/>
          <w:szCs w:val="24"/>
        </w:rPr>
        <w:t>First Nations Commissioning Fund</w:t>
      </w:r>
      <w:r w:rsidR="00A53B0A">
        <w:rPr>
          <w:rFonts w:ascii="Arial" w:hAnsi="Arial"/>
          <w:szCs w:val="24"/>
        </w:rPr>
        <w:t xml:space="preserve"> including</w:t>
      </w:r>
    </w:p>
    <w:p w14:paraId="5347A666" w14:textId="51640F6F" w:rsidR="00713282" w:rsidRPr="00713282" w:rsidRDefault="00713282" w:rsidP="00423E6D">
      <w:pPr>
        <w:rPr>
          <w:rFonts w:ascii="Arial" w:hAnsi="Arial"/>
          <w:szCs w:val="24"/>
        </w:rPr>
      </w:pPr>
      <w:r w:rsidRPr="00713282">
        <w:rPr>
          <w:rFonts w:ascii="Arial" w:hAnsi="Arial"/>
          <w:szCs w:val="24"/>
        </w:rPr>
        <w:t xml:space="preserve">Frequently Asked Questions, Information for Applicants, and other information from </w:t>
      </w:r>
      <w:hyperlink r:id="rId12" w:history="1">
        <w:r w:rsidR="00CE0C90" w:rsidRPr="003319E8">
          <w:rPr>
            <w:rStyle w:val="Hyperlink"/>
            <w:rFonts w:ascii="Arial" w:hAnsi="Arial"/>
            <w:szCs w:val="24"/>
          </w:rPr>
          <w:t>www.arts.qld.gov.au/aq-funding/first-nations-commissioning-fund</w:t>
        </w:r>
      </w:hyperlink>
      <w:r w:rsidR="00CE0C90">
        <w:rPr>
          <w:rFonts w:ascii="Arial" w:hAnsi="Arial"/>
          <w:szCs w:val="24"/>
        </w:rPr>
        <w:t xml:space="preserve">. </w:t>
      </w:r>
    </w:p>
    <w:p w14:paraId="7EC783EC" w14:textId="77777777" w:rsidR="00713282" w:rsidRPr="00713282" w:rsidRDefault="00713282" w:rsidP="00423E6D">
      <w:pPr>
        <w:rPr>
          <w:rFonts w:ascii="Arial" w:hAnsi="Arial"/>
          <w:szCs w:val="24"/>
        </w:rPr>
      </w:pPr>
    </w:p>
    <w:p w14:paraId="471CF204" w14:textId="54D99904" w:rsidR="00713282" w:rsidRPr="00713282" w:rsidRDefault="00C47F05" w:rsidP="00423E6D">
      <w:pPr>
        <w:rPr>
          <w:rFonts w:ascii="Arial" w:hAnsi="Arial"/>
          <w:b/>
          <w:i/>
          <w:sz w:val="28"/>
          <w:szCs w:val="24"/>
        </w:rPr>
      </w:pPr>
      <w:hyperlink r:id="rId13" w:history="1">
        <w:r w:rsidR="00713282" w:rsidRPr="00713282">
          <w:rPr>
            <w:rStyle w:val="Hyperlink"/>
            <w:rFonts w:ascii="Arial" w:hAnsi="Arial"/>
            <w:b/>
            <w:i/>
            <w:sz w:val="28"/>
            <w:szCs w:val="24"/>
          </w:rPr>
          <w:t>Explore Arts Acumen</w:t>
        </w:r>
      </w:hyperlink>
    </w:p>
    <w:p w14:paraId="2CD96874" w14:textId="77777777" w:rsidR="00713282" w:rsidRPr="00713282" w:rsidRDefault="00713282" w:rsidP="00423E6D">
      <w:pPr>
        <w:rPr>
          <w:rFonts w:ascii="Arial" w:hAnsi="Arial"/>
          <w:szCs w:val="24"/>
        </w:rPr>
      </w:pPr>
    </w:p>
    <w:p w14:paraId="3C7D51E7" w14:textId="4982CEC1" w:rsidR="00713282" w:rsidRDefault="00713282" w:rsidP="00423E6D">
      <w:pPr>
        <w:rPr>
          <w:rFonts w:ascii="Arial" w:hAnsi="Arial"/>
          <w:szCs w:val="24"/>
        </w:rPr>
      </w:pPr>
      <w:r w:rsidRPr="00713282">
        <w:rPr>
          <w:rFonts w:ascii="Arial" w:hAnsi="Arial"/>
          <w:szCs w:val="24"/>
        </w:rPr>
        <w:t xml:space="preserve">Arts Acumen is an online resource provided by Arts Queensland, which includes a range of information and opportunities to foster knowledge growth, connections and access to industry intelligence. Toolkits on application writing, budget preparation and selection criteria are available from: </w:t>
      </w:r>
      <w:hyperlink r:id="rId14" w:history="1">
        <w:r w:rsidRPr="00D84B97">
          <w:rPr>
            <w:rStyle w:val="Hyperlink"/>
            <w:rFonts w:ascii="Arial" w:hAnsi="Arial"/>
            <w:szCs w:val="24"/>
          </w:rPr>
          <w:t>http://www.arts.qld.gov.au/arts-acumen/resources/funding-application-writing</w:t>
        </w:r>
      </w:hyperlink>
      <w:r>
        <w:rPr>
          <w:rFonts w:ascii="Arial" w:hAnsi="Arial"/>
          <w:szCs w:val="24"/>
        </w:rPr>
        <w:t>.</w:t>
      </w:r>
    </w:p>
    <w:p w14:paraId="5BE05FA3" w14:textId="77777777" w:rsidR="00713282" w:rsidRPr="00713282" w:rsidRDefault="00713282" w:rsidP="00423E6D">
      <w:pPr>
        <w:rPr>
          <w:rFonts w:ascii="Arial" w:hAnsi="Arial"/>
          <w:szCs w:val="24"/>
        </w:rPr>
      </w:pPr>
    </w:p>
    <w:p w14:paraId="5A96C5D7" w14:textId="58E8644C" w:rsidR="00713282" w:rsidRPr="00713282" w:rsidRDefault="00713282" w:rsidP="00423E6D">
      <w:pPr>
        <w:rPr>
          <w:rFonts w:ascii="Arial" w:hAnsi="Arial"/>
          <w:szCs w:val="24"/>
        </w:rPr>
      </w:pPr>
      <w:r w:rsidRPr="00713282">
        <w:rPr>
          <w:rFonts w:ascii="Arial" w:hAnsi="Arial"/>
          <w:szCs w:val="24"/>
        </w:rPr>
        <w:t>For support with technical issues related to the online application, please contact an Arts Queensland Grants Officer on telephone (07) 3034 4016 or toll free 1800 175 531</w:t>
      </w:r>
      <w:r w:rsidR="007D3D7D">
        <w:rPr>
          <w:rFonts w:ascii="Arial" w:hAnsi="Arial"/>
          <w:szCs w:val="24"/>
        </w:rPr>
        <w:t xml:space="preserve"> or by email</w:t>
      </w:r>
      <w:r w:rsidR="007D3D7D" w:rsidRPr="00713282">
        <w:rPr>
          <w:rFonts w:ascii="Arial" w:hAnsi="Arial"/>
          <w:szCs w:val="24"/>
        </w:rPr>
        <w:t xml:space="preserve"> </w:t>
      </w:r>
      <w:hyperlink r:id="rId15" w:history="1">
        <w:r w:rsidR="007D3D7D" w:rsidRPr="00704245">
          <w:rPr>
            <w:rStyle w:val="Hyperlink"/>
            <w:rFonts w:ascii="Arial" w:hAnsi="Arial"/>
            <w:szCs w:val="24"/>
          </w:rPr>
          <w:t>investment@arts.qld.gov.au</w:t>
        </w:r>
      </w:hyperlink>
      <w:r w:rsidR="007D3D7D">
        <w:rPr>
          <w:rFonts w:ascii="Arial" w:hAnsi="Arial"/>
          <w:szCs w:val="24"/>
        </w:rPr>
        <w:t xml:space="preserve">. </w:t>
      </w:r>
    </w:p>
    <w:p w14:paraId="6BCD906A" w14:textId="64288A11" w:rsidR="000572CD" w:rsidRDefault="000572CD" w:rsidP="00423E6D">
      <w:pPr>
        <w:rPr>
          <w:rFonts w:ascii="Arial" w:hAnsi="Arial"/>
          <w:szCs w:val="24"/>
        </w:rPr>
      </w:pPr>
    </w:p>
    <w:p w14:paraId="6E8CE331" w14:textId="059DB17C" w:rsidR="000572CD" w:rsidRDefault="004C7EF3" w:rsidP="00423E6D">
      <w:pPr>
        <w:rPr>
          <w:rFonts w:ascii="Arial" w:hAnsi="Arial"/>
          <w:b/>
          <w:sz w:val="32"/>
          <w:szCs w:val="32"/>
        </w:rPr>
      </w:pPr>
      <w:r w:rsidRPr="004C7EF3">
        <w:rPr>
          <w:rFonts w:ascii="Arial" w:hAnsi="Arial"/>
          <w:b/>
          <w:sz w:val="32"/>
          <w:szCs w:val="32"/>
        </w:rPr>
        <w:t>How to manage a successful application</w:t>
      </w:r>
    </w:p>
    <w:p w14:paraId="0DAE898A" w14:textId="77777777" w:rsidR="009C388F" w:rsidRPr="006F4DED" w:rsidRDefault="009C388F" w:rsidP="00423E6D">
      <w:pPr>
        <w:rPr>
          <w:rFonts w:ascii="Arial" w:hAnsi="Arial"/>
          <w:b/>
          <w:szCs w:val="24"/>
        </w:rPr>
      </w:pPr>
    </w:p>
    <w:p w14:paraId="44A1E44B" w14:textId="5E193D19" w:rsidR="009C388F" w:rsidRPr="009C388F" w:rsidRDefault="009C388F" w:rsidP="00423E6D">
      <w:pPr>
        <w:rPr>
          <w:rFonts w:ascii="Arial" w:hAnsi="Arial"/>
          <w:szCs w:val="24"/>
        </w:rPr>
      </w:pPr>
      <w:r w:rsidRPr="009C388F">
        <w:rPr>
          <w:rFonts w:ascii="Arial" w:hAnsi="Arial"/>
          <w:szCs w:val="24"/>
        </w:rPr>
        <w:t>If you are approved for funding, for the purposes of delivery and acquittal of your activity, the Fundi</w:t>
      </w:r>
      <w:r w:rsidR="003C4C4A">
        <w:rPr>
          <w:rFonts w:ascii="Arial" w:hAnsi="Arial"/>
          <w:szCs w:val="24"/>
        </w:rPr>
        <w:t>ng Agreement will be made up of:</w:t>
      </w:r>
    </w:p>
    <w:p w14:paraId="11BFF4FB" w14:textId="094400B1" w:rsidR="009C388F" w:rsidRPr="009C388F" w:rsidRDefault="003C4C4A" w:rsidP="008E00D3">
      <w:pPr>
        <w:pStyle w:val="ListParagraph"/>
        <w:numPr>
          <w:ilvl w:val="0"/>
          <w:numId w:val="7"/>
        </w:numPr>
        <w:rPr>
          <w:rFonts w:ascii="Arial" w:hAnsi="Arial"/>
          <w:szCs w:val="24"/>
        </w:rPr>
      </w:pPr>
      <w:r>
        <w:rPr>
          <w:rFonts w:ascii="Arial" w:hAnsi="Arial"/>
          <w:szCs w:val="24"/>
        </w:rPr>
        <w:t>t</w:t>
      </w:r>
      <w:r w:rsidR="009C388F" w:rsidRPr="009C388F">
        <w:rPr>
          <w:rFonts w:ascii="Arial" w:hAnsi="Arial"/>
          <w:szCs w:val="24"/>
        </w:rPr>
        <w:t>he Guidelines pertaining to the grant fund as specified in the application</w:t>
      </w:r>
    </w:p>
    <w:p w14:paraId="0C25EB99" w14:textId="7A869291" w:rsidR="009C388F" w:rsidRPr="009C388F" w:rsidRDefault="003C4C4A" w:rsidP="008E00D3">
      <w:pPr>
        <w:pStyle w:val="ListParagraph"/>
        <w:numPr>
          <w:ilvl w:val="0"/>
          <w:numId w:val="7"/>
        </w:numPr>
        <w:rPr>
          <w:rFonts w:ascii="Arial" w:hAnsi="Arial"/>
          <w:szCs w:val="24"/>
        </w:rPr>
      </w:pPr>
      <w:r>
        <w:rPr>
          <w:rFonts w:ascii="Arial" w:hAnsi="Arial"/>
          <w:szCs w:val="24"/>
        </w:rPr>
        <w:t>t</w:t>
      </w:r>
      <w:r w:rsidR="009C388F" w:rsidRPr="009C388F">
        <w:rPr>
          <w:rFonts w:ascii="Arial" w:hAnsi="Arial"/>
          <w:szCs w:val="24"/>
        </w:rPr>
        <w:t>he application and any schedules or attachment</w:t>
      </w:r>
      <w:r w:rsidR="00861338">
        <w:rPr>
          <w:rFonts w:ascii="Arial" w:hAnsi="Arial"/>
          <w:szCs w:val="24"/>
        </w:rPr>
        <w:t>s</w:t>
      </w:r>
    </w:p>
    <w:p w14:paraId="25CBF8B7" w14:textId="34994A5A" w:rsidR="009C388F" w:rsidRDefault="003C4C4A" w:rsidP="008E00D3">
      <w:pPr>
        <w:pStyle w:val="ListParagraph"/>
        <w:numPr>
          <w:ilvl w:val="0"/>
          <w:numId w:val="7"/>
        </w:numPr>
        <w:rPr>
          <w:rFonts w:ascii="Arial" w:hAnsi="Arial"/>
          <w:szCs w:val="24"/>
        </w:rPr>
      </w:pPr>
      <w:r>
        <w:rPr>
          <w:rFonts w:ascii="Arial" w:hAnsi="Arial"/>
          <w:szCs w:val="24"/>
        </w:rPr>
        <w:t>t</w:t>
      </w:r>
      <w:r w:rsidR="009C388F" w:rsidRPr="009C388F">
        <w:rPr>
          <w:rFonts w:ascii="Arial" w:hAnsi="Arial"/>
          <w:szCs w:val="24"/>
        </w:rPr>
        <w:t xml:space="preserve">he Terms and Conditions as found at; </w:t>
      </w:r>
      <w:hyperlink r:id="rId16" w:history="1">
        <w:r w:rsidR="009C388F" w:rsidRPr="00D84B97">
          <w:rPr>
            <w:rStyle w:val="Hyperlink"/>
            <w:rFonts w:ascii="Arial" w:hAnsi="Arial"/>
            <w:szCs w:val="24"/>
          </w:rPr>
          <w:t>https://www.hpw.qld.gov.au/__data/assets/pdf_file/0011/3422/shortformtermsconditions.pdf</w:t>
        </w:r>
      </w:hyperlink>
    </w:p>
    <w:p w14:paraId="06F6B88D" w14:textId="77777777" w:rsidR="009C388F" w:rsidRPr="009C388F" w:rsidRDefault="009C388F" w:rsidP="00423E6D">
      <w:pPr>
        <w:rPr>
          <w:rFonts w:ascii="Arial" w:hAnsi="Arial"/>
          <w:szCs w:val="24"/>
        </w:rPr>
      </w:pPr>
    </w:p>
    <w:p w14:paraId="1D115DCC" w14:textId="1F69769B" w:rsidR="009C388F" w:rsidRDefault="009C388F" w:rsidP="00423E6D">
      <w:pPr>
        <w:rPr>
          <w:rFonts w:ascii="Arial" w:hAnsi="Arial"/>
          <w:szCs w:val="24"/>
        </w:rPr>
      </w:pPr>
      <w:r w:rsidRPr="009C388F">
        <w:rPr>
          <w:rFonts w:ascii="Arial" w:hAnsi="Arial"/>
          <w:szCs w:val="24"/>
        </w:rPr>
        <w:t xml:space="preserve">You will not receive a separate </w:t>
      </w:r>
      <w:r w:rsidR="00861338">
        <w:rPr>
          <w:rFonts w:ascii="Arial" w:hAnsi="Arial"/>
          <w:szCs w:val="24"/>
        </w:rPr>
        <w:t xml:space="preserve">agreement </w:t>
      </w:r>
      <w:r w:rsidRPr="009C388F">
        <w:rPr>
          <w:rFonts w:ascii="Arial" w:hAnsi="Arial"/>
          <w:szCs w:val="24"/>
        </w:rPr>
        <w:t xml:space="preserve">and your successful application will continue to be managed through </w:t>
      </w:r>
      <w:proofErr w:type="spellStart"/>
      <w:r w:rsidRPr="009C388F">
        <w:rPr>
          <w:rFonts w:ascii="Arial" w:hAnsi="Arial"/>
          <w:szCs w:val="24"/>
        </w:rPr>
        <w:t>Smarty</w:t>
      </w:r>
      <w:r w:rsidR="00861338">
        <w:rPr>
          <w:rFonts w:ascii="Arial" w:hAnsi="Arial"/>
          <w:szCs w:val="24"/>
        </w:rPr>
        <w:t>G</w:t>
      </w:r>
      <w:r w:rsidRPr="009C388F">
        <w:rPr>
          <w:rFonts w:ascii="Arial" w:hAnsi="Arial"/>
          <w:szCs w:val="24"/>
        </w:rPr>
        <w:t>rants</w:t>
      </w:r>
      <w:proofErr w:type="spellEnd"/>
      <w:r w:rsidRPr="009C388F">
        <w:rPr>
          <w:rFonts w:ascii="Arial" w:hAnsi="Arial"/>
          <w:szCs w:val="24"/>
        </w:rPr>
        <w:t>.</w:t>
      </w:r>
    </w:p>
    <w:p w14:paraId="7F1EBBCC" w14:textId="77777777" w:rsidR="009C388F" w:rsidRPr="009C388F" w:rsidRDefault="009C388F" w:rsidP="00423E6D">
      <w:pPr>
        <w:rPr>
          <w:rFonts w:ascii="Arial" w:hAnsi="Arial"/>
          <w:szCs w:val="24"/>
        </w:rPr>
      </w:pPr>
    </w:p>
    <w:p w14:paraId="1341E063" w14:textId="2BF7D4DA" w:rsidR="000572CD" w:rsidRDefault="009C388F" w:rsidP="00423E6D">
      <w:pPr>
        <w:rPr>
          <w:rFonts w:ascii="Arial" w:hAnsi="Arial"/>
          <w:szCs w:val="24"/>
        </w:rPr>
      </w:pPr>
      <w:r w:rsidRPr="009C388F">
        <w:rPr>
          <w:rFonts w:ascii="Arial" w:hAnsi="Arial"/>
          <w:szCs w:val="24"/>
        </w:rPr>
        <w:lastRenderedPageBreak/>
        <w:t xml:space="preserve">You can log onto </w:t>
      </w:r>
      <w:proofErr w:type="spellStart"/>
      <w:r w:rsidRPr="009C388F">
        <w:rPr>
          <w:rFonts w:ascii="Arial" w:hAnsi="Arial"/>
          <w:szCs w:val="24"/>
        </w:rPr>
        <w:t>Smarty</w:t>
      </w:r>
      <w:r w:rsidR="00861338">
        <w:rPr>
          <w:rFonts w:ascii="Arial" w:hAnsi="Arial"/>
          <w:szCs w:val="24"/>
        </w:rPr>
        <w:t>G</w:t>
      </w:r>
      <w:r w:rsidRPr="009C388F">
        <w:rPr>
          <w:rFonts w:ascii="Arial" w:hAnsi="Arial"/>
          <w:szCs w:val="24"/>
        </w:rPr>
        <w:t>rants</w:t>
      </w:r>
      <w:proofErr w:type="spellEnd"/>
      <w:r w:rsidRPr="009C388F">
        <w:rPr>
          <w:rFonts w:ascii="Arial" w:hAnsi="Arial"/>
          <w:szCs w:val="24"/>
        </w:rPr>
        <w:t xml:space="preserve"> at any time to view the details of your approved grant application. If you are approved for funding you will be required to provide an EFT form and tax invoice to Arts Queensland for the full grant amount.</w:t>
      </w:r>
    </w:p>
    <w:p w14:paraId="14ADD6A4" w14:textId="6C100D85" w:rsidR="000572CD" w:rsidRDefault="000572CD" w:rsidP="00423E6D">
      <w:pPr>
        <w:rPr>
          <w:rFonts w:ascii="Arial" w:hAnsi="Arial"/>
          <w:szCs w:val="24"/>
        </w:rPr>
      </w:pPr>
    </w:p>
    <w:p w14:paraId="3DAC8BA8" w14:textId="1DD4F7AC" w:rsidR="000572CD" w:rsidRDefault="005D4E0E" w:rsidP="00423E6D">
      <w:pPr>
        <w:rPr>
          <w:rFonts w:ascii="Arial" w:hAnsi="Arial"/>
          <w:b/>
          <w:sz w:val="32"/>
          <w:szCs w:val="32"/>
        </w:rPr>
      </w:pPr>
      <w:r w:rsidRPr="005D4E0E">
        <w:rPr>
          <w:rFonts w:ascii="Arial" w:hAnsi="Arial"/>
          <w:b/>
          <w:sz w:val="32"/>
          <w:szCs w:val="32"/>
        </w:rPr>
        <w:t>Acquitting an approved application</w:t>
      </w:r>
    </w:p>
    <w:p w14:paraId="0E2E552F" w14:textId="77777777" w:rsidR="005D4E0E" w:rsidRPr="006F4DED" w:rsidRDefault="005D4E0E" w:rsidP="00423E6D">
      <w:pPr>
        <w:rPr>
          <w:rFonts w:ascii="Arial" w:hAnsi="Arial"/>
          <w:b/>
          <w:szCs w:val="24"/>
        </w:rPr>
      </w:pPr>
    </w:p>
    <w:p w14:paraId="7FD3A1A2" w14:textId="1353F72C" w:rsidR="008A0B75" w:rsidRPr="008A0B75" w:rsidRDefault="008A0B75" w:rsidP="00423E6D">
      <w:pPr>
        <w:rPr>
          <w:rFonts w:ascii="Arial" w:hAnsi="Arial"/>
          <w:szCs w:val="24"/>
        </w:rPr>
      </w:pPr>
      <w:r w:rsidRPr="008A0B75">
        <w:rPr>
          <w:rFonts w:ascii="Arial" w:hAnsi="Arial"/>
          <w:szCs w:val="24"/>
        </w:rPr>
        <w:t xml:space="preserve">To acquit the grant, you must provide Arts Queensland with the following within </w:t>
      </w:r>
      <w:r w:rsidR="00494823">
        <w:rPr>
          <w:rFonts w:ascii="Arial" w:hAnsi="Arial"/>
          <w:szCs w:val="24"/>
        </w:rPr>
        <w:t>30</w:t>
      </w:r>
      <w:r w:rsidR="00861338" w:rsidRPr="008A0B75">
        <w:rPr>
          <w:rFonts w:ascii="Arial" w:hAnsi="Arial"/>
          <w:szCs w:val="24"/>
        </w:rPr>
        <w:t xml:space="preserve"> </w:t>
      </w:r>
      <w:r w:rsidRPr="008A0B75">
        <w:rPr>
          <w:rFonts w:ascii="Arial" w:hAnsi="Arial"/>
          <w:szCs w:val="24"/>
        </w:rPr>
        <w:t>business days of completing the project or program:</w:t>
      </w:r>
    </w:p>
    <w:p w14:paraId="74ECCBB2" w14:textId="314E98F3" w:rsidR="008A0B75" w:rsidRPr="008A0B75" w:rsidRDefault="008A0B75" w:rsidP="008E00D3">
      <w:pPr>
        <w:pStyle w:val="ListParagraph"/>
        <w:numPr>
          <w:ilvl w:val="0"/>
          <w:numId w:val="8"/>
        </w:numPr>
        <w:rPr>
          <w:rFonts w:ascii="Arial" w:hAnsi="Arial"/>
          <w:szCs w:val="24"/>
        </w:rPr>
      </w:pPr>
      <w:r w:rsidRPr="008A0B75">
        <w:rPr>
          <w:rFonts w:ascii="Arial" w:hAnsi="Arial"/>
          <w:szCs w:val="24"/>
        </w:rPr>
        <w:t xml:space="preserve">an </w:t>
      </w:r>
      <w:r>
        <w:rPr>
          <w:rFonts w:ascii="Arial" w:hAnsi="Arial"/>
          <w:szCs w:val="24"/>
        </w:rPr>
        <w:t>outcome report;</w:t>
      </w:r>
      <w:r w:rsidRPr="008A0B75">
        <w:rPr>
          <w:rFonts w:ascii="Arial" w:hAnsi="Arial"/>
          <w:szCs w:val="24"/>
        </w:rPr>
        <w:t xml:space="preserve"> and</w:t>
      </w:r>
    </w:p>
    <w:p w14:paraId="3B4F51A4" w14:textId="286A58A1" w:rsidR="008A0B75" w:rsidRPr="008A0B75" w:rsidRDefault="008A0B75" w:rsidP="008E00D3">
      <w:pPr>
        <w:pStyle w:val="ListParagraph"/>
        <w:numPr>
          <w:ilvl w:val="0"/>
          <w:numId w:val="8"/>
        </w:numPr>
        <w:rPr>
          <w:rFonts w:ascii="Arial" w:hAnsi="Arial"/>
          <w:szCs w:val="24"/>
        </w:rPr>
      </w:pPr>
      <w:proofErr w:type="gramStart"/>
      <w:r w:rsidRPr="008A0B75">
        <w:rPr>
          <w:rFonts w:ascii="Arial" w:hAnsi="Arial"/>
          <w:szCs w:val="24"/>
        </w:rPr>
        <w:t>invoices</w:t>
      </w:r>
      <w:proofErr w:type="gramEnd"/>
      <w:r w:rsidRPr="008A0B75">
        <w:rPr>
          <w:rFonts w:ascii="Arial" w:hAnsi="Arial"/>
          <w:szCs w:val="24"/>
        </w:rPr>
        <w:t xml:space="preserve"> or receipts on how the grant was spent.</w:t>
      </w:r>
    </w:p>
    <w:p w14:paraId="215E7341" w14:textId="77777777" w:rsidR="008A0B75" w:rsidRDefault="008A0B75" w:rsidP="00423E6D">
      <w:pPr>
        <w:rPr>
          <w:rFonts w:ascii="Arial" w:hAnsi="Arial"/>
          <w:szCs w:val="24"/>
        </w:rPr>
      </w:pPr>
    </w:p>
    <w:p w14:paraId="6CFBE2A8" w14:textId="2B02B174" w:rsidR="008A0B75" w:rsidRPr="008A0B75" w:rsidRDefault="008A0B75" w:rsidP="00423E6D">
      <w:pPr>
        <w:rPr>
          <w:rFonts w:ascii="Arial" w:hAnsi="Arial"/>
          <w:szCs w:val="24"/>
        </w:rPr>
      </w:pPr>
      <w:r w:rsidRPr="008A0B75">
        <w:rPr>
          <w:rFonts w:ascii="Arial" w:hAnsi="Arial"/>
          <w:szCs w:val="24"/>
        </w:rPr>
        <w:t>Invoices or receipts must be provided for expenditure items costing over $500, and:</w:t>
      </w:r>
    </w:p>
    <w:p w14:paraId="16333E52" w14:textId="2F4E7AFE" w:rsidR="008A0B75" w:rsidRPr="008A0B75" w:rsidRDefault="008A0B75" w:rsidP="008E00D3">
      <w:pPr>
        <w:pStyle w:val="ListParagraph"/>
        <w:numPr>
          <w:ilvl w:val="0"/>
          <w:numId w:val="8"/>
        </w:numPr>
        <w:rPr>
          <w:rFonts w:ascii="Arial" w:hAnsi="Arial"/>
          <w:szCs w:val="24"/>
        </w:rPr>
      </w:pPr>
      <w:r w:rsidRPr="008A0B75">
        <w:rPr>
          <w:rFonts w:ascii="Arial" w:hAnsi="Arial"/>
          <w:szCs w:val="24"/>
        </w:rPr>
        <w:t>be dated on or after the date the grant or variation was approved</w:t>
      </w:r>
      <w:r>
        <w:rPr>
          <w:rFonts w:ascii="Arial" w:hAnsi="Arial"/>
          <w:szCs w:val="24"/>
        </w:rPr>
        <w:t>;</w:t>
      </w:r>
    </w:p>
    <w:p w14:paraId="46EA89DC" w14:textId="70D13E82" w:rsidR="008A0B75" w:rsidRPr="008A0B75" w:rsidRDefault="008A0B75" w:rsidP="008E00D3">
      <w:pPr>
        <w:pStyle w:val="ListParagraph"/>
        <w:numPr>
          <w:ilvl w:val="0"/>
          <w:numId w:val="8"/>
        </w:numPr>
        <w:rPr>
          <w:rFonts w:ascii="Arial" w:hAnsi="Arial"/>
          <w:szCs w:val="24"/>
        </w:rPr>
      </w:pPr>
      <w:r w:rsidRPr="008A0B75">
        <w:rPr>
          <w:rFonts w:ascii="Arial" w:hAnsi="Arial"/>
          <w:szCs w:val="24"/>
        </w:rPr>
        <w:t>be issued in the name of the organisation or individual that was approved the grant</w:t>
      </w:r>
      <w:r>
        <w:rPr>
          <w:rFonts w:ascii="Arial" w:hAnsi="Arial"/>
          <w:szCs w:val="24"/>
        </w:rPr>
        <w:t>;</w:t>
      </w:r>
    </w:p>
    <w:p w14:paraId="51847E9F" w14:textId="77777777" w:rsidR="008A0B75" w:rsidRDefault="008A0B75" w:rsidP="008E00D3">
      <w:pPr>
        <w:pStyle w:val="ListParagraph"/>
        <w:numPr>
          <w:ilvl w:val="0"/>
          <w:numId w:val="8"/>
        </w:numPr>
        <w:rPr>
          <w:rFonts w:ascii="Arial" w:hAnsi="Arial"/>
          <w:szCs w:val="24"/>
        </w:rPr>
      </w:pPr>
      <w:r w:rsidRPr="008A0B75">
        <w:rPr>
          <w:rFonts w:ascii="Arial" w:hAnsi="Arial"/>
          <w:szCs w:val="24"/>
        </w:rPr>
        <w:t>describe the items/services purchased; and</w:t>
      </w:r>
    </w:p>
    <w:p w14:paraId="52CF37A4" w14:textId="25F57894" w:rsidR="008A0B75" w:rsidRDefault="008A0B75" w:rsidP="008E00D3">
      <w:pPr>
        <w:pStyle w:val="ListParagraph"/>
        <w:numPr>
          <w:ilvl w:val="0"/>
          <w:numId w:val="8"/>
        </w:numPr>
        <w:rPr>
          <w:rFonts w:ascii="Arial" w:hAnsi="Arial"/>
          <w:szCs w:val="24"/>
        </w:rPr>
      </w:pPr>
      <w:proofErr w:type="gramStart"/>
      <w:r w:rsidRPr="008A0B75">
        <w:rPr>
          <w:rFonts w:ascii="Arial" w:hAnsi="Arial"/>
          <w:szCs w:val="24"/>
        </w:rPr>
        <w:t>be</w:t>
      </w:r>
      <w:proofErr w:type="gramEnd"/>
      <w:r w:rsidRPr="008A0B75">
        <w:rPr>
          <w:rFonts w:ascii="Arial" w:hAnsi="Arial"/>
          <w:szCs w:val="24"/>
        </w:rPr>
        <w:t xml:space="preserve"> issued on commercial terms, ensuring there are no conflicts of interest</w:t>
      </w:r>
      <w:r>
        <w:rPr>
          <w:rFonts w:ascii="Arial" w:hAnsi="Arial"/>
          <w:szCs w:val="24"/>
        </w:rPr>
        <w:t>.</w:t>
      </w:r>
    </w:p>
    <w:p w14:paraId="551F8980" w14:textId="77777777" w:rsidR="008A0B75" w:rsidRPr="008A0B75" w:rsidRDefault="008A0B75" w:rsidP="00423E6D">
      <w:pPr>
        <w:rPr>
          <w:rFonts w:ascii="Arial" w:hAnsi="Arial"/>
          <w:szCs w:val="24"/>
        </w:rPr>
      </w:pPr>
    </w:p>
    <w:p w14:paraId="72967DC5" w14:textId="77777777" w:rsidR="008A0B75" w:rsidRPr="008A0B75" w:rsidRDefault="008A0B75" w:rsidP="00423E6D">
      <w:pPr>
        <w:rPr>
          <w:rFonts w:ascii="Arial" w:hAnsi="Arial"/>
          <w:szCs w:val="24"/>
        </w:rPr>
      </w:pPr>
      <w:r w:rsidRPr="008A0B75">
        <w:rPr>
          <w:rFonts w:ascii="Arial" w:hAnsi="Arial"/>
          <w:szCs w:val="24"/>
        </w:rPr>
        <w:t xml:space="preserve">The following will not be accepted as evidence of approved expenditure: </w:t>
      </w:r>
    </w:p>
    <w:p w14:paraId="1263DDB0" w14:textId="5DAD800B" w:rsidR="008A0B75" w:rsidRPr="008A0B75" w:rsidRDefault="008A0B75" w:rsidP="008E00D3">
      <w:pPr>
        <w:pStyle w:val="ListParagraph"/>
        <w:numPr>
          <w:ilvl w:val="0"/>
          <w:numId w:val="8"/>
        </w:numPr>
        <w:rPr>
          <w:rFonts w:ascii="Arial" w:hAnsi="Arial"/>
          <w:szCs w:val="24"/>
        </w:rPr>
      </w:pPr>
      <w:r w:rsidRPr="008A0B75">
        <w:rPr>
          <w:rFonts w:ascii="Arial" w:hAnsi="Arial"/>
          <w:szCs w:val="24"/>
        </w:rPr>
        <w:t>invoices or receipts dated before the application or variation was approved, or not in the name of the applicant</w:t>
      </w:r>
    </w:p>
    <w:p w14:paraId="1C3C6ACD" w14:textId="3AA5D057" w:rsidR="008A0B75" w:rsidRPr="008A0B75" w:rsidRDefault="008A0B75" w:rsidP="008E00D3">
      <w:pPr>
        <w:pStyle w:val="ListParagraph"/>
        <w:numPr>
          <w:ilvl w:val="0"/>
          <w:numId w:val="8"/>
        </w:numPr>
        <w:rPr>
          <w:rFonts w:ascii="Arial" w:hAnsi="Arial"/>
          <w:szCs w:val="24"/>
        </w:rPr>
      </w:pPr>
      <w:r w:rsidRPr="008A0B75">
        <w:rPr>
          <w:rFonts w:ascii="Arial" w:hAnsi="Arial"/>
          <w:szCs w:val="24"/>
        </w:rPr>
        <w:t xml:space="preserve">items not approved or eligible </w:t>
      </w:r>
    </w:p>
    <w:p w14:paraId="54DA0759" w14:textId="5A654067" w:rsidR="008A0B75" w:rsidRPr="008A0B75" w:rsidRDefault="008A0B75" w:rsidP="008E00D3">
      <w:pPr>
        <w:pStyle w:val="ListParagraph"/>
        <w:numPr>
          <w:ilvl w:val="0"/>
          <w:numId w:val="8"/>
        </w:numPr>
        <w:rPr>
          <w:rFonts w:ascii="Arial" w:hAnsi="Arial"/>
          <w:szCs w:val="24"/>
        </w:rPr>
      </w:pPr>
      <w:r w:rsidRPr="008A0B75">
        <w:rPr>
          <w:rFonts w:ascii="Arial" w:hAnsi="Arial"/>
          <w:szCs w:val="24"/>
        </w:rPr>
        <w:t>for items purchased overseas without written approval from Arts Queensland</w:t>
      </w:r>
    </w:p>
    <w:p w14:paraId="4B58C91B" w14:textId="5AD19389" w:rsidR="008A0B75" w:rsidRPr="008A0B75" w:rsidRDefault="008A0B75" w:rsidP="008E00D3">
      <w:pPr>
        <w:pStyle w:val="ListParagraph"/>
        <w:numPr>
          <w:ilvl w:val="0"/>
          <w:numId w:val="8"/>
        </w:numPr>
        <w:rPr>
          <w:rFonts w:ascii="Arial" w:hAnsi="Arial"/>
          <w:szCs w:val="24"/>
        </w:rPr>
      </w:pPr>
      <w:proofErr w:type="gramStart"/>
      <w:r w:rsidRPr="008A0B75">
        <w:rPr>
          <w:rFonts w:ascii="Arial" w:hAnsi="Arial"/>
          <w:szCs w:val="24"/>
        </w:rPr>
        <w:t>purchase/sales</w:t>
      </w:r>
      <w:proofErr w:type="gramEnd"/>
      <w:r w:rsidRPr="008A0B75">
        <w:rPr>
          <w:rFonts w:ascii="Arial" w:hAnsi="Arial"/>
          <w:szCs w:val="24"/>
        </w:rPr>
        <w:t xml:space="preserve"> orders, quotes or statements. </w:t>
      </w:r>
    </w:p>
    <w:p w14:paraId="5BD9892C" w14:textId="77777777" w:rsidR="008A0B75" w:rsidRDefault="008A0B75" w:rsidP="00423E6D">
      <w:pPr>
        <w:rPr>
          <w:rFonts w:ascii="Arial" w:hAnsi="Arial"/>
          <w:szCs w:val="24"/>
        </w:rPr>
      </w:pPr>
    </w:p>
    <w:p w14:paraId="6B76426C" w14:textId="1C1C79A9" w:rsidR="00612658" w:rsidRPr="00494823" w:rsidRDefault="008A0B75" w:rsidP="00423E6D">
      <w:pPr>
        <w:rPr>
          <w:rFonts w:ascii="Arial" w:hAnsi="Arial"/>
          <w:b/>
          <w:szCs w:val="24"/>
        </w:rPr>
      </w:pPr>
      <w:r w:rsidRPr="008A0B75">
        <w:rPr>
          <w:rFonts w:ascii="Arial" w:hAnsi="Arial"/>
          <w:szCs w:val="24"/>
        </w:rPr>
        <w:t>The acquittal document will be submitted via Smartygrants by the required due date. Your acquittal documentation will be assessed by an AQ staff member and you may be asked to provide further information about the acquittal. Arts Queensland may request the return of grant funds if they are unspent at the time of acquittal, or due to breaches of the funding Guidelines.</w:t>
      </w:r>
    </w:p>
    <w:p w14:paraId="3EE38D25" w14:textId="608E8F6F" w:rsidR="000572CD" w:rsidRDefault="000572CD" w:rsidP="00423E6D">
      <w:pPr>
        <w:rPr>
          <w:rFonts w:ascii="Arial" w:hAnsi="Arial"/>
          <w:szCs w:val="24"/>
        </w:rPr>
      </w:pPr>
    </w:p>
    <w:p w14:paraId="073FA9B4" w14:textId="5E561E02" w:rsidR="000572CD" w:rsidRDefault="00A75477" w:rsidP="00423E6D">
      <w:pPr>
        <w:rPr>
          <w:rFonts w:ascii="Arial" w:hAnsi="Arial"/>
          <w:b/>
          <w:sz w:val="32"/>
          <w:szCs w:val="32"/>
        </w:rPr>
      </w:pPr>
      <w:r w:rsidRPr="00A75477">
        <w:rPr>
          <w:rFonts w:ascii="Arial" w:hAnsi="Arial"/>
          <w:b/>
          <w:sz w:val="32"/>
          <w:szCs w:val="32"/>
        </w:rPr>
        <w:t>Governance</w:t>
      </w:r>
    </w:p>
    <w:p w14:paraId="28CA1988" w14:textId="77777777" w:rsidR="00A75477" w:rsidRDefault="00A75477" w:rsidP="00423E6D">
      <w:pPr>
        <w:rPr>
          <w:rFonts w:ascii="Arial" w:hAnsi="Arial"/>
          <w:b/>
          <w:sz w:val="32"/>
          <w:szCs w:val="32"/>
        </w:rPr>
      </w:pPr>
    </w:p>
    <w:p w14:paraId="3DC154E5" w14:textId="0A53B9F1" w:rsidR="00A75477" w:rsidRPr="00423E6D" w:rsidRDefault="00A75477" w:rsidP="00423E6D">
      <w:pPr>
        <w:rPr>
          <w:rFonts w:ascii="Arial" w:hAnsi="Arial"/>
          <w:b/>
          <w:i/>
          <w:sz w:val="28"/>
          <w:szCs w:val="24"/>
        </w:rPr>
      </w:pPr>
      <w:proofErr w:type="spellStart"/>
      <w:r w:rsidRPr="00423E6D">
        <w:rPr>
          <w:rFonts w:ascii="Arial" w:hAnsi="Arial"/>
          <w:b/>
          <w:i/>
          <w:sz w:val="28"/>
          <w:szCs w:val="24"/>
        </w:rPr>
        <w:t>Auspicing</w:t>
      </w:r>
      <w:proofErr w:type="spellEnd"/>
      <w:r w:rsidRPr="00423E6D">
        <w:rPr>
          <w:rFonts w:ascii="Arial" w:hAnsi="Arial"/>
          <w:b/>
          <w:i/>
          <w:sz w:val="28"/>
          <w:szCs w:val="24"/>
        </w:rPr>
        <w:t xml:space="preserve"> an application</w:t>
      </w:r>
    </w:p>
    <w:p w14:paraId="49111610" w14:textId="77777777" w:rsidR="00423E6D" w:rsidRPr="00A75477" w:rsidRDefault="00423E6D" w:rsidP="00423E6D">
      <w:pPr>
        <w:rPr>
          <w:rFonts w:ascii="Arial" w:hAnsi="Arial"/>
          <w:szCs w:val="24"/>
        </w:rPr>
      </w:pPr>
    </w:p>
    <w:p w14:paraId="3CE2A1FE" w14:textId="26FE29B3" w:rsidR="00A75477" w:rsidRPr="00A75477" w:rsidRDefault="00A75477" w:rsidP="00423E6D">
      <w:pPr>
        <w:rPr>
          <w:rFonts w:ascii="Arial" w:hAnsi="Arial"/>
          <w:szCs w:val="24"/>
        </w:rPr>
      </w:pPr>
      <w:r w:rsidRPr="00A75477">
        <w:rPr>
          <w:rFonts w:ascii="Arial" w:hAnsi="Arial"/>
          <w:szCs w:val="24"/>
        </w:rPr>
        <w:t xml:space="preserve">If the application is successful, the </w:t>
      </w:r>
      <w:proofErr w:type="spellStart"/>
      <w:r w:rsidRPr="00A75477">
        <w:rPr>
          <w:rFonts w:ascii="Arial" w:hAnsi="Arial"/>
          <w:szCs w:val="24"/>
        </w:rPr>
        <w:t>auspic</w:t>
      </w:r>
      <w:r w:rsidR="00573A4E">
        <w:rPr>
          <w:rFonts w:ascii="Arial" w:hAnsi="Arial"/>
          <w:szCs w:val="24"/>
        </w:rPr>
        <w:t>ing</w:t>
      </w:r>
      <w:proofErr w:type="spellEnd"/>
      <w:r w:rsidRPr="00A75477">
        <w:rPr>
          <w:rFonts w:ascii="Arial" w:hAnsi="Arial"/>
          <w:szCs w:val="24"/>
        </w:rPr>
        <w:t xml:space="preserve"> organisation will receive any funds allocated and is responsible for the management of the project and the acquittal of grant funds.  The </w:t>
      </w:r>
      <w:proofErr w:type="spellStart"/>
      <w:r w:rsidRPr="00A75477">
        <w:rPr>
          <w:rFonts w:ascii="Arial" w:hAnsi="Arial"/>
          <w:szCs w:val="24"/>
        </w:rPr>
        <w:t>auspic</w:t>
      </w:r>
      <w:r w:rsidR="00573A4E">
        <w:rPr>
          <w:rFonts w:ascii="Arial" w:hAnsi="Arial"/>
          <w:szCs w:val="24"/>
        </w:rPr>
        <w:t>ing</w:t>
      </w:r>
      <w:proofErr w:type="spellEnd"/>
      <w:r w:rsidRPr="00A75477">
        <w:rPr>
          <w:rFonts w:ascii="Arial" w:hAnsi="Arial"/>
          <w:szCs w:val="24"/>
        </w:rPr>
        <w:t xml:space="preserve"> body sponsoring an application must:</w:t>
      </w:r>
    </w:p>
    <w:p w14:paraId="5D6D6E14" w14:textId="6415FF75" w:rsidR="00A75477" w:rsidRPr="00423E6D" w:rsidRDefault="00A75477" w:rsidP="008E00D3">
      <w:pPr>
        <w:pStyle w:val="ListParagraph"/>
        <w:numPr>
          <w:ilvl w:val="0"/>
          <w:numId w:val="8"/>
        </w:numPr>
        <w:rPr>
          <w:rFonts w:ascii="Arial" w:hAnsi="Arial"/>
          <w:szCs w:val="24"/>
        </w:rPr>
      </w:pPr>
      <w:r w:rsidRPr="00423E6D">
        <w:rPr>
          <w:rFonts w:ascii="Arial" w:hAnsi="Arial"/>
          <w:szCs w:val="24"/>
        </w:rPr>
        <w:t>agree to accept legal and financial responsibility for the grant</w:t>
      </w:r>
    </w:p>
    <w:p w14:paraId="4A24E92E" w14:textId="3AF62710" w:rsidR="00A75477" w:rsidRPr="00423E6D" w:rsidRDefault="00A75477" w:rsidP="008E00D3">
      <w:pPr>
        <w:pStyle w:val="ListParagraph"/>
        <w:numPr>
          <w:ilvl w:val="0"/>
          <w:numId w:val="8"/>
        </w:numPr>
        <w:rPr>
          <w:rFonts w:ascii="Arial" w:hAnsi="Arial"/>
          <w:szCs w:val="24"/>
        </w:rPr>
      </w:pPr>
      <w:r w:rsidRPr="00423E6D">
        <w:rPr>
          <w:rFonts w:ascii="Arial" w:hAnsi="Arial"/>
          <w:szCs w:val="24"/>
        </w:rPr>
        <w:t xml:space="preserve">agree with the applicant about how the grant will be managed </w:t>
      </w:r>
    </w:p>
    <w:p w14:paraId="0512637B" w14:textId="10455872" w:rsidR="00A75477" w:rsidRPr="00423E6D" w:rsidRDefault="00A75477" w:rsidP="008E00D3">
      <w:pPr>
        <w:pStyle w:val="ListParagraph"/>
        <w:numPr>
          <w:ilvl w:val="0"/>
          <w:numId w:val="8"/>
        </w:numPr>
        <w:rPr>
          <w:rFonts w:ascii="Arial" w:hAnsi="Arial"/>
          <w:szCs w:val="24"/>
        </w:rPr>
      </w:pPr>
      <w:r w:rsidRPr="00423E6D">
        <w:rPr>
          <w:rFonts w:ascii="Arial" w:hAnsi="Arial"/>
          <w:szCs w:val="24"/>
        </w:rPr>
        <w:t>submit the application on behalf of an individual, group or organisation</w:t>
      </w:r>
    </w:p>
    <w:p w14:paraId="2D7F0A06" w14:textId="4F5ED9C4" w:rsidR="00A75477" w:rsidRPr="00423E6D" w:rsidRDefault="00A75477" w:rsidP="008E00D3">
      <w:pPr>
        <w:pStyle w:val="ListParagraph"/>
        <w:numPr>
          <w:ilvl w:val="0"/>
          <w:numId w:val="8"/>
        </w:numPr>
        <w:rPr>
          <w:rFonts w:ascii="Arial" w:hAnsi="Arial"/>
          <w:szCs w:val="24"/>
        </w:rPr>
      </w:pPr>
      <w:r w:rsidRPr="00423E6D">
        <w:rPr>
          <w:rFonts w:ascii="Arial" w:hAnsi="Arial"/>
          <w:szCs w:val="24"/>
        </w:rPr>
        <w:t>if approved, manage all aspects of the terms and conditions</w:t>
      </w:r>
    </w:p>
    <w:p w14:paraId="7DB065B0" w14:textId="2BAFC1D8" w:rsidR="00A75477" w:rsidRPr="00423E6D" w:rsidRDefault="00A75477" w:rsidP="008E00D3">
      <w:pPr>
        <w:pStyle w:val="ListParagraph"/>
        <w:numPr>
          <w:ilvl w:val="0"/>
          <w:numId w:val="8"/>
        </w:numPr>
        <w:rPr>
          <w:rFonts w:ascii="Arial" w:hAnsi="Arial"/>
          <w:szCs w:val="24"/>
        </w:rPr>
      </w:pPr>
      <w:proofErr w:type="gramStart"/>
      <w:r w:rsidRPr="00423E6D">
        <w:rPr>
          <w:rFonts w:ascii="Arial" w:hAnsi="Arial"/>
          <w:szCs w:val="24"/>
        </w:rPr>
        <w:lastRenderedPageBreak/>
        <w:t>provide</w:t>
      </w:r>
      <w:proofErr w:type="gramEnd"/>
      <w:r w:rsidRPr="00423E6D">
        <w:rPr>
          <w:rFonts w:ascii="Arial" w:hAnsi="Arial"/>
          <w:szCs w:val="24"/>
        </w:rPr>
        <w:t xml:space="preserve"> up-skilling, mentoring, governance and administration support to the individual, group or organisation.</w:t>
      </w:r>
    </w:p>
    <w:p w14:paraId="27F719A9" w14:textId="77777777" w:rsidR="00423E6D" w:rsidRDefault="00423E6D" w:rsidP="00423E6D">
      <w:pPr>
        <w:rPr>
          <w:rFonts w:ascii="Arial" w:hAnsi="Arial"/>
          <w:szCs w:val="24"/>
        </w:rPr>
      </w:pPr>
    </w:p>
    <w:p w14:paraId="733A0526" w14:textId="1234F129" w:rsidR="00A75477" w:rsidRPr="00423E6D" w:rsidRDefault="00A75477" w:rsidP="00423E6D">
      <w:pPr>
        <w:rPr>
          <w:rFonts w:ascii="Arial" w:hAnsi="Arial"/>
          <w:b/>
          <w:i/>
          <w:sz w:val="28"/>
          <w:szCs w:val="24"/>
        </w:rPr>
      </w:pPr>
      <w:r w:rsidRPr="00423E6D">
        <w:rPr>
          <w:rFonts w:ascii="Arial" w:hAnsi="Arial"/>
          <w:b/>
          <w:i/>
          <w:sz w:val="28"/>
          <w:szCs w:val="24"/>
        </w:rPr>
        <w:t>Acknowledgement of Funding</w:t>
      </w:r>
    </w:p>
    <w:p w14:paraId="13E47885" w14:textId="77777777" w:rsidR="00A75477" w:rsidRPr="00A75477" w:rsidRDefault="00A75477" w:rsidP="00423E6D">
      <w:pPr>
        <w:rPr>
          <w:rFonts w:ascii="Arial" w:hAnsi="Arial"/>
          <w:szCs w:val="24"/>
        </w:rPr>
      </w:pPr>
    </w:p>
    <w:p w14:paraId="3EF04794" w14:textId="711E492B" w:rsidR="00A75477" w:rsidRPr="00A75477" w:rsidRDefault="00A75477" w:rsidP="00423E6D">
      <w:pPr>
        <w:rPr>
          <w:rFonts w:ascii="Arial" w:hAnsi="Arial"/>
          <w:szCs w:val="24"/>
        </w:rPr>
      </w:pPr>
      <w:r w:rsidRPr="00A75477">
        <w:rPr>
          <w:rFonts w:ascii="Arial" w:hAnsi="Arial"/>
          <w:szCs w:val="24"/>
        </w:rPr>
        <w:t xml:space="preserve">All funding programs must correctly acknowledge the Queensland Government’s contribution, details can be found at the </w:t>
      </w:r>
      <w:hyperlink r:id="rId17" w:anchor=":~:text=By%20acknowledging%20the%20financial%20assistance,to%20funded%20activities%20and%20operations." w:history="1">
        <w:r w:rsidRPr="00423E6D">
          <w:rPr>
            <w:rStyle w:val="Hyperlink"/>
            <w:rFonts w:ascii="Arial" w:hAnsi="Arial"/>
            <w:szCs w:val="24"/>
          </w:rPr>
          <w:t>AQ Webpage</w:t>
        </w:r>
      </w:hyperlink>
      <w:r w:rsidRPr="00A75477">
        <w:rPr>
          <w:rFonts w:ascii="Arial" w:hAnsi="Arial"/>
          <w:szCs w:val="24"/>
        </w:rPr>
        <w:t>.</w:t>
      </w:r>
    </w:p>
    <w:p w14:paraId="22F6DAA0" w14:textId="77777777" w:rsidR="00A75477" w:rsidRPr="00A75477" w:rsidRDefault="00A75477" w:rsidP="00423E6D">
      <w:pPr>
        <w:rPr>
          <w:rFonts w:ascii="Arial" w:hAnsi="Arial"/>
          <w:szCs w:val="24"/>
        </w:rPr>
      </w:pPr>
    </w:p>
    <w:p w14:paraId="732DE824" w14:textId="77777777" w:rsidR="00A75477" w:rsidRPr="00423E6D" w:rsidRDefault="00A75477" w:rsidP="00423E6D">
      <w:pPr>
        <w:rPr>
          <w:rFonts w:ascii="Arial" w:hAnsi="Arial"/>
          <w:b/>
          <w:i/>
          <w:sz w:val="28"/>
          <w:szCs w:val="24"/>
        </w:rPr>
      </w:pPr>
      <w:r w:rsidRPr="00423E6D">
        <w:rPr>
          <w:rFonts w:ascii="Arial" w:hAnsi="Arial"/>
          <w:b/>
          <w:i/>
          <w:sz w:val="28"/>
          <w:szCs w:val="24"/>
        </w:rPr>
        <w:t>Rules, breaches and enforcement</w:t>
      </w:r>
    </w:p>
    <w:p w14:paraId="432F99E0" w14:textId="77777777" w:rsidR="00A75477" w:rsidRPr="00A75477" w:rsidRDefault="00A75477" w:rsidP="00423E6D">
      <w:pPr>
        <w:rPr>
          <w:rFonts w:ascii="Arial" w:hAnsi="Arial"/>
          <w:szCs w:val="24"/>
        </w:rPr>
      </w:pPr>
    </w:p>
    <w:p w14:paraId="142EF654" w14:textId="77777777" w:rsidR="00A75477" w:rsidRPr="00A75477" w:rsidRDefault="00A75477" w:rsidP="00423E6D">
      <w:pPr>
        <w:rPr>
          <w:rFonts w:ascii="Arial" w:hAnsi="Arial"/>
          <w:szCs w:val="24"/>
        </w:rPr>
      </w:pPr>
      <w:r w:rsidRPr="00A75477">
        <w:rPr>
          <w:rFonts w:ascii="Arial" w:hAnsi="Arial"/>
          <w:szCs w:val="24"/>
        </w:rPr>
        <w:t>Breaches of these funding guidelines will result in:</w:t>
      </w:r>
    </w:p>
    <w:p w14:paraId="68ACA0B9" w14:textId="3821ECB4" w:rsidR="00A75477" w:rsidRPr="00423E6D" w:rsidRDefault="00A75477" w:rsidP="008E00D3">
      <w:pPr>
        <w:pStyle w:val="ListParagraph"/>
        <w:numPr>
          <w:ilvl w:val="0"/>
          <w:numId w:val="8"/>
        </w:numPr>
        <w:rPr>
          <w:rFonts w:ascii="Arial" w:hAnsi="Arial"/>
          <w:szCs w:val="24"/>
        </w:rPr>
      </w:pPr>
      <w:proofErr w:type="gramStart"/>
      <w:r w:rsidRPr="00423E6D">
        <w:rPr>
          <w:rFonts w:ascii="Arial" w:hAnsi="Arial"/>
          <w:szCs w:val="24"/>
        </w:rPr>
        <w:t>both</w:t>
      </w:r>
      <w:proofErr w:type="gramEnd"/>
      <w:r w:rsidRPr="00423E6D">
        <w:rPr>
          <w:rFonts w:ascii="Arial" w:hAnsi="Arial"/>
          <w:szCs w:val="24"/>
        </w:rPr>
        <w:t xml:space="preserve"> parties being ineligible for future funding from Arts Queensland</w:t>
      </w:r>
      <w:r w:rsidR="00423E6D">
        <w:rPr>
          <w:rFonts w:ascii="Arial" w:hAnsi="Arial"/>
          <w:szCs w:val="24"/>
        </w:rPr>
        <w:t>.</w:t>
      </w:r>
    </w:p>
    <w:p w14:paraId="419EB97D" w14:textId="4C885B1A" w:rsidR="00A75477" w:rsidRPr="00423E6D" w:rsidRDefault="00A75477" w:rsidP="008E00D3">
      <w:pPr>
        <w:pStyle w:val="ListParagraph"/>
        <w:numPr>
          <w:ilvl w:val="0"/>
          <w:numId w:val="8"/>
        </w:numPr>
        <w:rPr>
          <w:rFonts w:ascii="Arial" w:hAnsi="Arial"/>
          <w:szCs w:val="24"/>
        </w:rPr>
      </w:pPr>
      <w:proofErr w:type="gramStart"/>
      <w:r w:rsidRPr="00423E6D">
        <w:rPr>
          <w:rFonts w:ascii="Arial" w:hAnsi="Arial"/>
          <w:szCs w:val="24"/>
        </w:rPr>
        <w:t>grant</w:t>
      </w:r>
      <w:proofErr w:type="gramEnd"/>
      <w:r w:rsidRPr="00423E6D">
        <w:rPr>
          <w:rFonts w:ascii="Arial" w:hAnsi="Arial"/>
          <w:szCs w:val="24"/>
        </w:rPr>
        <w:t xml:space="preserve"> funds being recalled.</w:t>
      </w:r>
    </w:p>
    <w:p w14:paraId="67BF7CC1" w14:textId="77777777" w:rsidR="00423E6D" w:rsidRDefault="00423E6D" w:rsidP="00423E6D">
      <w:pPr>
        <w:rPr>
          <w:rFonts w:ascii="Arial" w:hAnsi="Arial"/>
          <w:szCs w:val="24"/>
        </w:rPr>
      </w:pPr>
    </w:p>
    <w:p w14:paraId="013ED9EA" w14:textId="7064CDC0" w:rsidR="00A75477" w:rsidRPr="00423E6D" w:rsidRDefault="00A75477" w:rsidP="00423E6D">
      <w:pPr>
        <w:rPr>
          <w:rFonts w:ascii="Arial" w:hAnsi="Arial"/>
          <w:b/>
          <w:i/>
          <w:sz w:val="28"/>
          <w:szCs w:val="24"/>
        </w:rPr>
      </w:pPr>
      <w:r w:rsidRPr="00423E6D">
        <w:rPr>
          <w:rFonts w:ascii="Arial" w:hAnsi="Arial"/>
          <w:b/>
          <w:i/>
          <w:sz w:val="28"/>
          <w:szCs w:val="24"/>
        </w:rPr>
        <w:t>Overseas suppliers</w:t>
      </w:r>
    </w:p>
    <w:p w14:paraId="633A8FE4" w14:textId="77777777" w:rsidR="00A75477" w:rsidRPr="00A75477" w:rsidRDefault="00A75477" w:rsidP="00423E6D">
      <w:pPr>
        <w:rPr>
          <w:rFonts w:ascii="Arial" w:hAnsi="Arial"/>
          <w:szCs w:val="24"/>
        </w:rPr>
      </w:pPr>
    </w:p>
    <w:p w14:paraId="58AF0C46" w14:textId="77777777" w:rsidR="00A75477" w:rsidRPr="00A75477" w:rsidRDefault="00A75477" w:rsidP="00423E6D">
      <w:pPr>
        <w:rPr>
          <w:rFonts w:ascii="Arial" w:hAnsi="Arial"/>
          <w:szCs w:val="24"/>
        </w:rPr>
      </w:pPr>
      <w:r w:rsidRPr="00A75477">
        <w:rPr>
          <w:rFonts w:ascii="Arial" w:hAnsi="Arial"/>
          <w:szCs w:val="24"/>
        </w:rPr>
        <w:t>The Queensland Government encourages you to buy local and support local suppliers.</w:t>
      </w:r>
    </w:p>
    <w:p w14:paraId="4E76B4B1" w14:textId="5FE1F104" w:rsidR="00A75477" w:rsidRDefault="00A75477" w:rsidP="00423E6D">
      <w:pPr>
        <w:rPr>
          <w:rFonts w:ascii="Arial" w:hAnsi="Arial"/>
          <w:szCs w:val="24"/>
        </w:rPr>
      </w:pPr>
      <w:r w:rsidRPr="00A75477">
        <w:rPr>
          <w:rFonts w:ascii="Arial" w:hAnsi="Arial"/>
          <w:szCs w:val="24"/>
        </w:rPr>
        <w:t>If your application is successful, further approval must be sought from us to make any significant purchases (over $500) from an overseas supplier. Any items purchased from an overseas supplier without prior approval from us will be declined and grant funds will need to be returned.</w:t>
      </w:r>
    </w:p>
    <w:p w14:paraId="79E80443" w14:textId="77777777" w:rsidR="00423E6D" w:rsidRPr="00A75477" w:rsidRDefault="00423E6D" w:rsidP="00423E6D">
      <w:pPr>
        <w:rPr>
          <w:rFonts w:ascii="Arial" w:hAnsi="Arial"/>
          <w:szCs w:val="24"/>
        </w:rPr>
      </w:pPr>
    </w:p>
    <w:p w14:paraId="3AFECD48" w14:textId="0B087E4C" w:rsidR="00A75477" w:rsidRPr="00A75477" w:rsidRDefault="00A75477" w:rsidP="00423E6D">
      <w:pPr>
        <w:rPr>
          <w:rFonts w:ascii="Arial" w:hAnsi="Arial"/>
          <w:szCs w:val="24"/>
        </w:rPr>
      </w:pPr>
      <w:r w:rsidRPr="00A75477">
        <w:rPr>
          <w:rFonts w:ascii="Arial" w:hAnsi="Arial"/>
          <w:szCs w:val="24"/>
        </w:rPr>
        <w:t xml:space="preserve">Submit a written request to us at </w:t>
      </w:r>
      <w:hyperlink r:id="rId18" w:history="1">
        <w:r w:rsidR="00423E6D" w:rsidRPr="00D84B97">
          <w:rPr>
            <w:rStyle w:val="Hyperlink"/>
            <w:rFonts w:ascii="Arial" w:hAnsi="Arial"/>
            <w:szCs w:val="24"/>
          </w:rPr>
          <w:t>investment@arts.qld.gov.au</w:t>
        </w:r>
      </w:hyperlink>
      <w:r w:rsidRPr="00A75477">
        <w:rPr>
          <w:rFonts w:ascii="Arial" w:hAnsi="Arial"/>
          <w:szCs w:val="24"/>
        </w:rPr>
        <w:t xml:space="preserve"> that:</w:t>
      </w:r>
    </w:p>
    <w:p w14:paraId="5C161AF9" w14:textId="7D4ADE89" w:rsidR="00A75477" w:rsidRPr="00423E6D" w:rsidRDefault="00A75477" w:rsidP="008E00D3">
      <w:pPr>
        <w:pStyle w:val="ListParagraph"/>
        <w:numPr>
          <w:ilvl w:val="0"/>
          <w:numId w:val="8"/>
        </w:numPr>
        <w:rPr>
          <w:rFonts w:ascii="Arial" w:hAnsi="Arial"/>
          <w:szCs w:val="24"/>
        </w:rPr>
      </w:pPr>
      <w:r w:rsidRPr="00423E6D">
        <w:rPr>
          <w:rFonts w:ascii="Arial" w:hAnsi="Arial"/>
          <w:szCs w:val="24"/>
        </w:rPr>
        <w:t>includes a quote from the supplier</w:t>
      </w:r>
    </w:p>
    <w:p w14:paraId="571597CD" w14:textId="318529D4" w:rsidR="00A75477" w:rsidRPr="00423E6D" w:rsidRDefault="00A75477" w:rsidP="008E00D3">
      <w:pPr>
        <w:pStyle w:val="ListParagraph"/>
        <w:numPr>
          <w:ilvl w:val="0"/>
          <w:numId w:val="8"/>
        </w:numPr>
        <w:rPr>
          <w:rFonts w:ascii="Arial" w:hAnsi="Arial"/>
          <w:szCs w:val="24"/>
        </w:rPr>
      </w:pPr>
      <w:proofErr w:type="gramStart"/>
      <w:r w:rsidRPr="00423E6D">
        <w:rPr>
          <w:rFonts w:ascii="Arial" w:hAnsi="Arial"/>
          <w:szCs w:val="24"/>
        </w:rPr>
        <w:t>explains</w:t>
      </w:r>
      <w:proofErr w:type="gramEnd"/>
      <w:r w:rsidRPr="00423E6D">
        <w:rPr>
          <w:rFonts w:ascii="Arial" w:hAnsi="Arial"/>
          <w:szCs w:val="24"/>
        </w:rPr>
        <w:t xml:space="preserve"> why these items cannot be purchased in Queensland or Australia.</w:t>
      </w:r>
    </w:p>
    <w:p w14:paraId="7A041983" w14:textId="77777777" w:rsidR="00423E6D" w:rsidRDefault="00423E6D" w:rsidP="00423E6D">
      <w:pPr>
        <w:rPr>
          <w:rFonts w:ascii="Arial" w:hAnsi="Arial"/>
          <w:szCs w:val="24"/>
        </w:rPr>
      </w:pPr>
    </w:p>
    <w:p w14:paraId="726D690A" w14:textId="7D387597" w:rsidR="00A75477" w:rsidRPr="00423E6D" w:rsidRDefault="00A75477" w:rsidP="00423E6D">
      <w:pPr>
        <w:rPr>
          <w:rFonts w:ascii="Arial" w:hAnsi="Arial"/>
          <w:b/>
          <w:i/>
          <w:sz w:val="28"/>
          <w:szCs w:val="24"/>
        </w:rPr>
      </w:pPr>
      <w:r w:rsidRPr="00423E6D">
        <w:rPr>
          <w:rFonts w:ascii="Arial" w:hAnsi="Arial"/>
          <w:b/>
          <w:i/>
          <w:sz w:val="28"/>
          <w:szCs w:val="24"/>
        </w:rPr>
        <w:t>Goods and services tax (GST)</w:t>
      </w:r>
    </w:p>
    <w:p w14:paraId="6A638F1B" w14:textId="77777777" w:rsidR="00A75477" w:rsidRPr="00A75477" w:rsidRDefault="00A75477" w:rsidP="00423E6D">
      <w:pPr>
        <w:rPr>
          <w:rFonts w:ascii="Arial" w:hAnsi="Arial"/>
          <w:szCs w:val="24"/>
        </w:rPr>
      </w:pPr>
    </w:p>
    <w:p w14:paraId="0875DCFF" w14:textId="54F86810" w:rsidR="00A75477" w:rsidRDefault="00A75477" w:rsidP="00423E6D">
      <w:pPr>
        <w:rPr>
          <w:rFonts w:ascii="Arial" w:hAnsi="Arial"/>
          <w:szCs w:val="24"/>
        </w:rPr>
      </w:pPr>
      <w:r w:rsidRPr="00A75477">
        <w:rPr>
          <w:rFonts w:ascii="Arial" w:hAnsi="Arial"/>
          <w:szCs w:val="24"/>
        </w:rPr>
        <w:t xml:space="preserve">If the approved </w:t>
      </w:r>
      <w:r w:rsidRPr="00423E6D">
        <w:rPr>
          <w:rFonts w:ascii="Arial" w:hAnsi="Arial"/>
          <w:b/>
          <w:szCs w:val="24"/>
        </w:rPr>
        <w:t>applicant</w:t>
      </w:r>
      <w:r w:rsidRPr="00A75477">
        <w:rPr>
          <w:rFonts w:ascii="Arial" w:hAnsi="Arial"/>
          <w:szCs w:val="24"/>
        </w:rPr>
        <w:t xml:space="preserve"> is registered for GST, you must acquit the grant using invoices to the value of the grant </w:t>
      </w:r>
      <w:r w:rsidRPr="00423E6D">
        <w:rPr>
          <w:rFonts w:ascii="Arial" w:hAnsi="Arial"/>
          <w:b/>
          <w:szCs w:val="24"/>
        </w:rPr>
        <w:t>excluding</w:t>
      </w:r>
      <w:r w:rsidRPr="00A75477">
        <w:rPr>
          <w:rFonts w:ascii="Arial" w:hAnsi="Arial"/>
          <w:szCs w:val="24"/>
        </w:rPr>
        <w:t xml:space="preserve"> GST spent on the goods or services.</w:t>
      </w:r>
    </w:p>
    <w:p w14:paraId="58BD130A" w14:textId="77777777" w:rsidR="00423E6D" w:rsidRPr="00A75477" w:rsidRDefault="00423E6D" w:rsidP="00423E6D">
      <w:pPr>
        <w:rPr>
          <w:rFonts w:ascii="Arial" w:hAnsi="Arial"/>
          <w:szCs w:val="24"/>
        </w:rPr>
      </w:pPr>
    </w:p>
    <w:p w14:paraId="2CABE27A" w14:textId="61725484" w:rsidR="00A75477" w:rsidRDefault="00A75477" w:rsidP="00423E6D">
      <w:pPr>
        <w:rPr>
          <w:rFonts w:ascii="Arial" w:hAnsi="Arial"/>
          <w:szCs w:val="24"/>
        </w:rPr>
      </w:pPr>
      <w:r w:rsidRPr="00A75477">
        <w:rPr>
          <w:rFonts w:ascii="Arial" w:hAnsi="Arial"/>
          <w:szCs w:val="24"/>
        </w:rPr>
        <w:t>If the approved applicant is not registered for GST, you must acquit the grant using invoices to the value of the grant including GST spent on the goods or services</w:t>
      </w:r>
      <w:r w:rsidR="00847D8B">
        <w:rPr>
          <w:rFonts w:ascii="Arial" w:hAnsi="Arial"/>
          <w:szCs w:val="24"/>
        </w:rPr>
        <w:t>.</w:t>
      </w:r>
    </w:p>
    <w:p w14:paraId="7A2147BB" w14:textId="77777777" w:rsidR="00847D8B" w:rsidRPr="00A75477" w:rsidRDefault="00847D8B" w:rsidP="00423E6D">
      <w:pPr>
        <w:rPr>
          <w:rFonts w:ascii="Arial" w:hAnsi="Arial"/>
          <w:szCs w:val="24"/>
        </w:rPr>
      </w:pPr>
    </w:p>
    <w:p w14:paraId="591C32DE" w14:textId="77777777" w:rsidR="00A75477" w:rsidRPr="00A75477" w:rsidRDefault="00A75477" w:rsidP="00423E6D">
      <w:pPr>
        <w:rPr>
          <w:rFonts w:ascii="Arial" w:hAnsi="Arial"/>
          <w:szCs w:val="24"/>
        </w:rPr>
      </w:pPr>
      <w:r w:rsidRPr="00A75477">
        <w:rPr>
          <w:rFonts w:ascii="Arial" w:hAnsi="Arial"/>
          <w:szCs w:val="24"/>
        </w:rPr>
        <w:t>Terms and conditions</w:t>
      </w:r>
    </w:p>
    <w:p w14:paraId="29D8529B" w14:textId="77777777" w:rsidR="00A75477" w:rsidRPr="00A75477" w:rsidRDefault="00A75477" w:rsidP="00423E6D">
      <w:pPr>
        <w:rPr>
          <w:rFonts w:ascii="Arial" w:hAnsi="Arial"/>
          <w:szCs w:val="24"/>
        </w:rPr>
      </w:pPr>
    </w:p>
    <w:p w14:paraId="6AE5C39F" w14:textId="77777777" w:rsidR="00A75477" w:rsidRPr="00A75477" w:rsidRDefault="00A75477" w:rsidP="00423E6D">
      <w:pPr>
        <w:rPr>
          <w:rFonts w:ascii="Arial" w:hAnsi="Arial"/>
          <w:szCs w:val="24"/>
        </w:rPr>
      </w:pPr>
      <w:r w:rsidRPr="00A75477">
        <w:rPr>
          <w:rFonts w:ascii="Arial" w:hAnsi="Arial"/>
          <w:szCs w:val="24"/>
        </w:rPr>
        <w:t xml:space="preserve">Read the terms and conditions for the AQ grant. </w:t>
      </w:r>
    </w:p>
    <w:p w14:paraId="0B8E9743" w14:textId="77777777" w:rsidR="00A75477" w:rsidRPr="00A75477" w:rsidRDefault="00A75477" w:rsidP="00423E6D">
      <w:pPr>
        <w:rPr>
          <w:rFonts w:ascii="Arial" w:hAnsi="Arial"/>
          <w:szCs w:val="24"/>
        </w:rPr>
      </w:pPr>
    </w:p>
    <w:p w14:paraId="784D9969" w14:textId="77777777" w:rsidR="00A75477" w:rsidRPr="00A75477" w:rsidRDefault="00A75477" w:rsidP="00423E6D">
      <w:pPr>
        <w:rPr>
          <w:rFonts w:ascii="Arial" w:hAnsi="Arial"/>
          <w:szCs w:val="24"/>
        </w:rPr>
      </w:pPr>
      <w:r w:rsidRPr="00A75477">
        <w:rPr>
          <w:rFonts w:ascii="Arial" w:hAnsi="Arial"/>
          <w:szCs w:val="24"/>
        </w:rPr>
        <w:t xml:space="preserve">By submitting an application for funding you, your group or organisation, if successful, will enter into a Funding Agreement with the Queensland Government. </w:t>
      </w:r>
    </w:p>
    <w:p w14:paraId="54035A90" w14:textId="77777777" w:rsidR="00A75477" w:rsidRPr="00A75477" w:rsidRDefault="00A75477" w:rsidP="00423E6D">
      <w:pPr>
        <w:rPr>
          <w:rFonts w:ascii="Arial" w:hAnsi="Arial"/>
          <w:szCs w:val="24"/>
        </w:rPr>
      </w:pPr>
    </w:p>
    <w:p w14:paraId="1FB62540" w14:textId="77777777" w:rsidR="00A75477" w:rsidRPr="00A75477" w:rsidRDefault="00A75477" w:rsidP="00423E6D">
      <w:pPr>
        <w:rPr>
          <w:rFonts w:ascii="Arial" w:hAnsi="Arial"/>
          <w:szCs w:val="24"/>
        </w:rPr>
      </w:pPr>
      <w:r w:rsidRPr="00A75477">
        <w:rPr>
          <w:rFonts w:ascii="Arial" w:hAnsi="Arial"/>
          <w:szCs w:val="24"/>
        </w:rPr>
        <w:t>Note, that if successful, the Funding Agreement is made up of;</w:t>
      </w:r>
    </w:p>
    <w:p w14:paraId="3C5DB710" w14:textId="710BD387" w:rsidR="00A75477" w:rsidRPr="00423E6D" w:rsidRDefault="00A75477" w:rsidP="008E00D3">
      <w:pPr>
        <w:pStyle w:val="ListParagraph"/>
        <w:numPr>
          <w:ilvl w:val="0"/>
          <w:numId w:val="8"/>
        </w:numPr>
        <w:rPr>
          <w:rFonts w:ascii="Arial" w:hAnsi="Arial"/>
          <w:szCs w:val="24"/>
        </w:rPr>
      </w:pPr>
      <w:r w:rsidRPr="00423E6D">
        <w:rPr>
          <w:rFonts w:ascii="Arial" w:hAnsi="Arial"/>
          <w:szCs w:val="24"/>
        </w:rPr>
        <w:t>The Guidelines pertaining to the grant fund as specified in the application</w:t>
      </w:r>
    </w:p>
    <w:p w14:paraId="7244A226" w14:textId="46FC079D" w:rsidR="00A75477" w:rsidRPr="00423E6D" w:rsidRDefault="00A75477" w:rsidP="008E00D3">
      <w:pPr>
        <w:pStyle w:val="ListParagraph"/>
        <w:numPr>
          <w:ilvl w:val="0"/>
          <w:numId w:val="8"/>
        </w:numPr>
        <w:rPr>
          <w:rFonts w:ascii="Arial" w:hAnsi="Arial"/>
          <w:szCs w:val="24"/>
        </w:rPr>
      </w:pPr>
      <w:r w:rsidRPr="00423E6D">
        <w:rPr>
          <w:rFonts w:ascii="Arial" w:hAnsi="Arial"/>
          <w:szCs w:val="24"/>
        </w:rPr>
        <w:lastRenderedPageBreak/>
        <w:t>The application and any schedules or attachment</w:t>
      </w:r>
    </w:p>
    <w:p w14:paraId="4E0D74A1" w14:textId="13F9650E" w:rsidR="00A75477" w:rsidRPr="00423E6D" w:rsidRDefault="00A75477" w:rsidP="008E00D3">
      <w:pPr>
        <w:pStyle w:val="ListParagraph"/>
        <w:numPr>
          <w:ilvl w:val="0"/>
          <w:numId w:val="8"/>
        </w:numPr>
        <w:rPr>
          <w:rFonts w:ascii="Arial" w:hAnsi="Arial"/>
          <w:szCs w:val="24"/>
        </w:rPr>
      </w:pPr>
      <w:r w:rsidRPr="00423E6D">
        <w:rPr>
          <w:rFonts w:ascii="Arial" w:hAnsi="Arial"/>
          <w:szCs w:val="24"/>
        </w:rPr>
        <w:t xml:space="preserve">The Terms and Conditions as found at; </w:t>
      </w:r>
      <w:hyperlink r:id="rId19" w:history="1">
        <w:r w:rsidR="00423E6D" w:rsidRPr="00423E6D">
          <w:rPr>
            <w:rStyle w:val="Hyperlink"/>
            <w:rFonts w:ascii="Arial" w:hAnsi="Arial"/>
            <w:szCs w:val="24"/>
          </w:rPr>
          <w:t>https://www.hpw.qld.gov.au/__data/assets/pdf_file/0011/3422/shortformtermsconditions.pdf</w:t>
        </w:r>
      </w:hyperlink>
    </w:p>
    <w:p w14:paraId="754022D2" w14:textId="77777777" w:rsidR="00A75477" w:rsidRPr="00A75477" w:rsidRDefault="00A75477" w:rsidP="00423E6D">
      <w:pPr>
        <w:rPr>
          <w:rFonts w:ascii="Arial" w:hAnsi="Arial"/>
          <w:szCs w:val="24"/>
        </w:rPr>
      </w:pPr>
    </w:p>
    <w:p w14:paraId="3884C66E" w14:textId="77777777" w:rsidR="00A75477" w:rsidRPr="00A75477" w:rsidRDefault="00A75477" w:rsidP="00423E6D">
      <w:pPr>
        <w:rPr>
          <w:rFonts w:ascii="Arial" w:hAnsi="Arial"/>
          <w:szCs w:val="24"/>
        </w:rPr>
      </w:pPr>
      <w:r w:rsidRPr="00A75477">
        <w:rPr>
          <w:rFonts w:ascii="Arial" w:hAnsi="Arial"/>
          <w:szCs w:val="24"/>
        </w:rPr>
        <w:t>Note that the funding guidelines and application form constitute the particulars referred to in the Terms and Conditions and, outlined above, form part of the Funding Agreement binding successful grant funding applicants.</w:t>
      </w:r>
    </w:p>
    <w:p w14:paraId="58BD326A" w14:textId="77777777" w:rsidR="00A75477" w:rsidRPr="00A75477" w:rsidRDefault="00A75477" w:rsidP="00423E6D">
      <w:pPr>
        <w:rPr>
          <w:rFonts w:ascii="Arial" w:hAnsi="Arial"/>
          <w:szCs w:val="24"/>
        </w:rPr>
      </w:pPr>
    </w:p>
    <w:p w14:paraId="6D43FF25" w14:textId="77777777" w:rsidR="00A75477" w:rsidRPr="00A75477" w:rsidRDefault="00A75477" w:rsidP="00423E6D">
      <w:pPr>
        <w:rPr>
          <w:rFonts w:ascii="Arial" w:hAnsi="Arial"/>
          <w:szCs w:val="24"/>
        </w:rPr>
      </w:pPr>
      <w:r w:rsidRPr="00A75477">
        <w:rPr>
          <w:rFonts w:ascii="Arial" w:hAnsi="Arial"/>
          <w:szCs w:val="24"/>
        </w:rPr>
        <w:t>By submitting an online application form, you, in the State of Queensland do solemnly and sincerely declare that:</w:t>
      </w:r>
    </w:p>
    <w:p w14:paraId="64A02B32" w14:textId="296B099E" w:rsidR="00A75477" w:rsidRPr="00423E6D" w:rsidRDefault="00A75477" w:rsidP="008E00D3">
      <w:pPr>
        <w:pStyle w:val="ListParagraph"/>
        <w:numPr>
          <w:ilvl w:val="0"/>
          <w:numId w:val="8"/>
        </w:numPr>
        <w:rPr>
          <w:rFonts w:ascii="Arial" w:hAnsi="Arial"/>
          <w:szCs w:val="24"/>
        </w:rPr>
      </w:pPr>
      <w:r w:rsidRPr="00423E6D">
        <w:rPr>
          <w:rFonts w:ascii="Arial" w:hAnsi="Arial"/>
          <w:szCs w:val="24"/>
        </w:rPr>
        <w:t>I have read the Guidelines relating to grant funding administered by Arts Queensland.</w:t>
      </w:r>
    </w:p>
    <w:p w14:paraId="6FA607A2" w14:textId="2959E456" w:rsidR="00A75477" w:rsidRPr="00423E6D" w:rsidRDefault="00A75477" w:rsidP="008E00D3">
      <w:pPr>
        <w:pStyle w:val="ListParagraph"/>
        <w:numPr>
          <w:ilvl w:val="0"/>
          <w:numId w:val="8"/>
        </w:numPr>
        <w:rPr>
          <w:rFonts w:ascii="Arial" w:hAnsi="Arial"/>
          <w:szCs w:val="24"/>
        </w:rPr>
      </w:pPr>
      <w:r w:rsidRPr="00423E6D">
        <w:rPr>
          <w:rFonts w:ascii="Arial" w:hAnsi="Arial"/>
          <w:szCs w:val="24"/>
        </w:rPr>
        <w:t>The information supplied in the Application Form, to your knowledge, is true and correct.</w:t>
      </w:r>
    </w:p>
    <w:p w14:paraId="4F7FD653" w14:textId="3E5D3F53" w:rsidR="00A75477" w:rsidRPr="00423E6D" w:rsidRDefault="00A75477" w:rsidP="008E00D3">
      <w:pPr>
        <w:pStyle w:val="ListParagraph"/>
        <w:numPr>
          <w:ilvl w:val="0"/>
          <w:numId w:val="8"/>
        </w:numPr>
        <w:rPr>
          <w:rFonts w:ascii="Arial" w:hAnsi="Arial"/>
          <w:szCs w:val="24"/>
        </w:rPr>
      </w:pPr>
      <w:r w:rsidRPr="00423E6D">
        <w:rPr>
          <w:rFonts w:ascii="Arial" w:hAnsi="Arial"/>
          <w:szCs w:val="24"/>
        </w:rPr>
        <w:t>The applicant will keep and maintain, for a period of five years, the necessary records to substantiate the application outlined in the application form.</w:t>
      </w:r>
    </w:p>
    <w:p w14:paraId="764E0D62" w14:textId="02135205" w:rsidR="00A75477" w:rsidRPr="00423E6D" w:rsidRDefault="00A75477" w:rsidP="008E00D3">
      <w:pPr>
        <w:pStyle w:val="ListParagraph"/>
        <w:numPr>
          <w:ilvl w:val="0"/>
          <w:numId w:val="8"/>
        </w:numPr>
        <w:rPr>
          <w:rFonts w:ascii="Arial" w:hAnsi="Arial"/>
          <w:szCs w:val="24"/>
        </w:rPr>
      </w:pPr>
      <w:r w:rsidRPr="00423E6D">
        <w:rPr>
          <w:rFonts w:ascii="Arial" w:hAnsi="Arial"/>
          <w:szCs w:val="24"/>
        </w:rPr>
        <w:t>You are authorised by the applicant to make this declaration on its behalf.</w:t>
      </w:r>
    </w:p>
    <w:p w14:paraId="2B6463A3" w14:textId="77777777" w:rsidR="00A75477" w:rsidRPr="00A75477" w:rsidRDefault="00A75477" w:rsidP="00423E6D">
      <w:pPr>
        <w:rPr>
          <w:rFonts w:ascii="Arial" w:hAnsi="Arial"/>
          <w:szCs w:val="24"/>
        </w:rPr>
      </w:pPr>
    </w:p>
    <w:p w14:paraId="1958A9FA" w14:textId="43B3D4A3" w:rsidR="00A82E2E" w:rsidRPr="00A82E2E" w:rsidRDefault="00A82E2E" w:rsidP="00A82E2E">
      <w:pPr>
        <w:rPr>
          <w:rFonts w:ascii="Arial" w:hAnsi="Arial"/>
          <w:b/>
          <w:i/>
          <w:sz w:val="28"/>
          <w:szCs w:val="24"/>
        </w:rPr>
      </w:pPr>
      <w:r w:rsidRPr="00A82E2E">
        <w:rPr>
          <w:rFonts w:ascii="Arial" w:hAnsi="Arial"/>
          <w:b/>
          <w:i/>
          <w:sz w:val="28"/>
          <w:szCs w:val="24"/>
        </w:rPr>
        <w:t>T</w:t>
      </w:r>
      <w:r w:rsidR="00C14D6B">
        <w:rPr>
          <w:rFonts w:ascii="Arial" w:hAnsi="Arial"/>
          <w:b/>
          <w:i/>
          <w:sz w:val="28"/>
          <w:szCs w:val="24"/>
        </w:rPr>
        <w:t>itle and Intellectual Property</w:t>
      </w:r>
    </w:p>
    <w:p w14:paraId="797DAE2A" w14:textId="77777777" w:rsidR="00A82E2E" w:rsidRDefault="00A82E2E" w:rsidP="00A82E2E">
      <w:pPr>
        <w:rPr>
          <w:rFonts w:ascii="Arial" w:hAnsi="Arial" w:cs="Arial"/>
          <w:b/>
          <w:bCs/>
          <w:sz w:val="22"/>
          <w:szCs w:val="22"/>
        </w:rPr>
      </w:pPr>
    </w:p>
    <w:p w14:paraId="658F72FF" w14:textId="77777777" w:rsidR="00A82E2E" w:rsidRPr="00A82E2E" w:rsidRDefault="00A82E2E" w:rsidP="008E00D3">
      <w:pPr>
        <w:pStyle w:val="ListParagraph"/>
        <w:numPr>
          <w:ilvl w:val="0"/>
          <w:numId w:val="8"/>
        </w:numPr>
        <w:rPr>
          <w:rFonts w:ascii="Arial" w:hAnsi="Arial"/>
          <w:szCs w:val="24"/>
        </w:rPr>
      </w:pPr>
      <w:r w:rsidRPr="00A82E2E">
        <w:rPr>
          <w:rFonts w:ascii="Arial" w:hAnsi="Arial"/>
          <w:szCs w:val="24"/>
        </w:rPr>
        <w:t>Nothing in this Agreement transfers title to, or any Intellectual Property Rights in, the Material.</w:t>
      </w:r>
    </w:p>
    <w:p w14:paraId="4B3B96A6" w14:textId="77777777" w:rsidR="00A82E2E" w:rsidRPr="00A82E2E" w:rsidRDefault="00A82E2E" w:rsidP="008E00D3">
      <w:pPr>
        <w:pStyle w:val="ListParagraph"/>
        <w:numPr>
          <w:ilvl w:val="0"/>
          <w:numId w:val="8"/>
        </w:numPr>
        <w:rPr>
          <w:rFonts w:ascii="Arial" w:hAnsi="Arial"/>
          <w:szCs w:val="24"/>
        </w:rPr>
      </w:pPr>
      <w:r w:rsidRPr="00A82E2E">
        <w:rPr>
          <w:rFonts w:ascii="Arial" w:hAnsi="Arial"/>
          <w:szCs w:val="24"/>
        </w:rPr>
        <w:t xml:space="preserve">Any Intellectual Property Rights in the Material owned or created by the Recipient will continue to remain the property of the Recipient. </w:t>
      </w:r>
    </w:p>
    <w:p w14:paraId="480F3B5E" w14:textId="77777777" w:rsidR="00A82E2E" w:rsidRPr="00A82E2E" w:rsidRDefault="00A82E2E" w:rsidP="008E00D3">
      <w:pPr>
        <w:pStyle w:val="ListParagraph"/>
        <w:numPr>
          <w:ilvl w:val="0"/>
          <w:numId w:val="8"/>
        </w:numPr>
        <w:rPr>
          <w:rFonts w:ascii="Arial" w:hAnsi="Arial"/>
          <w:szCs w:val="24"/>
        </w:rPr>
      </w:pPr>
      <w:r w:rsidRPr="00A82E2E">
        <w:rPr>
          <w:rFonts w:ascii="Arial" w:hAnsi="Arial"/>
          <w:szCs w:val="24"/>
        </w:rPr>
        <w:t xml:space="preserve">Where the Recipient acts as an agent or representative for individual artists for the Funded Purpose (for example, where the Recipient is an Aboriginal Arts Centre), the Recipient will not require those artists to transfer their Intellectual Property Rights in that Material to the Recipient. </w:t>
      </w:r>
    </w:p>
    <w:p w14:paraId="0B654F8E" w14:textId="77777777" w:rsidR="00A82E2E" w:rsidRPr="00A82E2E" w:rsidRDefault="00A82E2E" w:rsidP="008E00D3">
      <w:pPr>
        <w:pStyle w:val="ListParagraph"/>
        <w:numPr>
          <w:ilvl w:val="0"/>
          <w:numId w:val="8"/>
        </w:numPr>
        <w:rPr>
          <w:rFonts w:ascii="Arial" w:hAnsi="Arial"/>
          <w:szCs w:val="24"/>
        </w:rPr>
      </w:pPr>
      <w:r w:rsidRPr="00A82E2E">
        <w:rPr>
          <w:rFonts w:ascii="Arial" w:hAnsi="Arial"/>
          <w:szCs w:val="24"/>
        </w:rPr>
        <w:t>The Recipient grants, or must procure that the owner of the copyright in the Material grants, to Arts Queensland, a non-exclusive, non-commercial, worldwide licence to use, communicate, reproduce and publish the Material solely for Arts Queensland’s:</w:t>
      </w:r>
    </w:p>
    <w:p w14:paraId="48A9BC39" w14:textId="04EC1E0E" w:rsidR="00A82E2E" w:rsidRPr="00A82E2E" w:rsidRDefault="00A82E2E" w:rsidP="008E00D3">
      <w:pPr>
        <w:pStyle w:val="ListParagraph"/>
        <w:numPr>
          <w:ilvl w:val="0"/>
          <w:numId w:val="12"/>
        </w:numPr>
        <w:rPr>
          <w:rFonts w:ascii="Arial" w:hAnsi="Arial"/>
          <w:szCs w:val="24"/>
        </w:rPr>
      </w:pPr>
      <w:r w:rsidRPr="00A82E2E">
        <w:rPr>
          <w:rFonts w:ascii="Arial" w:hAnsi="Arial"/>
          <w:szCs w:val="24"/>
        </w:rPr>
        <w:t>marketing and reporting purposes through any media, for the Funding Period; and</w:t>
      </w:r>
    </w:p>
    <w:p w14:paraId="32A6B50B" w14:textId="0C527ECD" w:rsidR="00A82E2E" w:rsidRPr="00A82E2E" w:rsidRDefault="00A82E2E" w:rsidP="008E00D3">
      <w:pPr>
        <w:pStyle w:val="ListParagraph"/>
        <w:numPr>
          <w:ilvl w:val="0"/>
          <w:numId w:val="8"/>
        </w:numPr>
        <w:rPr>
          <w:rFonts w:ascii="Arial" w:hAnsi="Arial"/>
          <w:szCs w:val="24"/>
        </w:rPr>
      </w:pPr>
      <w:r>
        <w:rPr>
          <w:rFonts w:ascii="Arial" w:hAnsi="Arial"/>
          <w:szCs w:val="24"/>
        </w:rPr>
        <w:t xml:space="preserve">-    </w:t>
      </w:r>
      <w:proofErr w:type="gramStart"/>
      <w:r w:rsidRPr="00A82E2E">
        <w:rPr>
          <w:rFonts w:ascii="Arial" w:hAnsi="Arial"/>
          <w:szCs w:val="24"/>
        </w:rPr>
        <w:t>archival</w:t>
      </w:r>
      <w:proofErr w:type="gramEnd"/>
      <w:r w:rsidRPr="00A82E2E">
        <w:rPr>
          <w:rFonts w:ascii="Arial" w:hAnsi="Arial"/>
          <w:szCs w:val="24"/>
        </w:rPr>
        <w:t xml:space="preserve"> purposes, in perpetuity.</w:t>
      </w:r>
    </w:p>
    <w:p w14:paraId="407C34C6" w14:textId="77777777" w:rsidR="00A82E2E" w:rsidRPr="00A82E2E" w:rsidRDefault="00A82E2E" w:rsidP="008E00D3">
      <w:pPr>
        <w:pStyle w:val="ListParagraph"/>
        <w:numPr>
          <w:ilvl w:val="0"/>
          <w:numId w:val="8"/>
        </w:numPr>
        <w:rPr>
          <w:rFonts w:ascii="Arial" w:hAnsi="Arial"/>
          <w:szCs w:val="24"/>
        </w:rPr>
      </w:pPr>
      <w:r w:rsidRPr="00A82E2E">
        <w:rPr>
          <w:rFonts w:ascii="Arial" w:hAnsi="Arial"/>
          <w:szCs w:val="24"/>
        </w:rPr>
        <w:t>The Recipient represents and warrants to Arts Queensland that it has the right to grant the licences under this Agreement to Arts Queensland.</w:t>
      </w:r>
    </w:p>
    <w:p w14:paraId="7801583B" w14:textId="77777777" w:rsidR="00A82E2E" w:rsidRPr="00A82E2E" w:rsidRDefault="00A82E2E" w:rsidP="008E00D3">
      <w:pPr>
        <w:pStyle w:val="ListParagraph"/>
        <w:numPr>
          <w:ilvl w:val="0"/>
          <w:numId w:val="8"/>
        </w:numPr>
        <w:rPr>
          <w:rFonts w:ascii="Arial" w:hAnsi="Arial"/>
          <w:szCs w:val="24"/>
        </w:rPr>
      </w:pPr>
      <w:r w:rsidRPr="00A82E2E">
        <w:rPr>
          <w:rFonts w:ascii="Arial" w:hAnsi="Arial"/>
          <w:szCs w:val="24"/>
        </w:rPr>
        <w:t>Each party represents and warrants to the other party that it has the power and capacity to enter into this Agreement.</w:t>
      </w:r>
    </w:p>
    <w:p w14:paraId="66A2DA80" w14:textId="77777777" w:rsidR="00A82E2E" w:rsidRDefault="00A82E2E" w:rsidP="00A82E2E">
      <w:pPr>
        <w:rPr>
          <w:rFonts w:ascii="Arial" w:hAnsi="Arial" w:cs="Arial"/>
          <w:sz w:val="22"/>
          <w:szCs w:val="22"/>
        </w:rPr>
      </w:pPr>
    </w:p>
    <w:p w14:paraId="2E73E500" w14:textId="03D8C3C0" w:rsidR="00A82E2E" w:rsidRPr="00A82E2E" w:rsidRDefault="00A82E2E" w:rsidP="00A82E2E">
      <w:pPr>
        <w:rPr>
          <w:rFonts w:ascii="Arial" w:hAnsi="Arial"/>
          <w:b/>
          <w:i/>
          <w:sz w:val="28"/>
          <w:szCs w:val="24"/>
        </w:rPr>
      </w:pPr>
      <w:r w:rsidRPr="00A82E2E">
        <w:rPr>
          <w:rFonts w:ascii="Arial" w:hAnsi="Arial"/>
          <w:b/>
          <w:i/>
          <w:sz w:val="28"/>
          <w:szCs w:val="24"/>
        </w:rPr>
        <w:t>M</w:t>
      </w:r>
      <w:r w:rsidR="00C14D6B">
        <w:rPr>
          <w:rFonts w:ascii="Arial" w:hAnsi="Arial"/>
          <w:b/>
          <w:i/>
          <w:sz w:val="28"/>
          <w:szCs w:val="24"/>
        </w:rPr>
        <w:t>oral Rights</w:t>
      </w:r>
      <w:r w:rsidRPr="00A82E2E">
        <w:rPr>
          <w:rFonts w:ascii="Arial" w:hAnsi="Arial"/>
          <w:b/>
          <w:i/>
          <w:sz w:val="28"/>
          <w:szCs w:val="24"/>
        </w:rPr>
        <w:t xml:space="preserve"> </w:t>
      </w:r>
    </w:p>
    <w:p w14:paraId="2F250F30" w14:textId="77777777" w:rsidR="00A82E2E" w:rsidRDefault="00A82E2E" w:rsidP="00A82E2E">
      <w:pPr>
        <w:rPr>
          <w:rFonts w:ascii="Arial" w:hAnsi="Arial" w:cs="Arial"/>
          <w:b/>
          <w:bCs/>
          <w:sz w:val="22"/>
          <w:szCs w:val="22"/>
        </w:rPr>
      </w:pPr>
    </w:p>
    <w:p w14:paraId="3BC46447" w14:textId="682405C0" w:rsidR="00A82E2E" w:rsidRPr="00A82E2E" w:rsidRDefault="00A82E2E" w:rsidP="008E00D3">
      <w:pPr>
        <w:pStyle w:val="ListParagraph"/>
        <w:numPr>
          <w:ilvl w:val="0"/>
          <w:numId w:val="8"/>
        </w:numPr>
        <w:rPr>
          <w:rFonts w:ascii="Arial" w:hAnsi="Arial"/>
          <w:szCs w:val="24"/>
        </w:rPr>
      </w:pPr>
      <w:r w:rsidRPr="00A82E2E">
        <w:rPr>
          <w:rFonts w:ascii="Arial" w:hAnsi="Arial"/>
          <w:szCs w:val="24"/>
        </w:rPr>
        <w:t>Arts Queensland must identify the creator of the Material, whene</w:t>
      </w:r>
      <w:r>
        <w:rPr>
          <w:rFonts w:ascii="Arial" w:hAnsi="Arial"/>
          <w:szCs w:val="24"/>
        </w:rPr>
        <w:t>ver Material is used for marketing or reporting purposes, or archival purposes.</w:t>
      </w:r>
      <w:r w:rsidRPr="00A82E2E">
        <w:rPr>
          <w:rFonts w:ascii="Arial" w:hAnsi="Arial"/>
          <w:szCs w:val="24"/>
        </w:rPr>
        <w:t xml:space="preserve">  </w:t>
      </w:r>
    </w:p>
    <w:p w14:paraId="74DD958F" w14:textId="77777777" w:rsidR="00A82E2E" w:rsidRPr="00A82E2E" w:rsidRDefault="00A82E2E" w:rsidP="008E00D3">
      <w:pPr>
        <w:pStyle w:val="ListParagraph"/>
        <w:numPr>
          <w:ilvl w:val="0"/>
          <w:numId w:val="8"/>
        </w:numPr>
        <w:rPr>
          <w:rFonts w:ascii="Arial" w:hAnsi="Arial"/>
          <w:szCs w:val="24"/>
        </w:rPr>
      </w:pPr>
      <w:r w:rsidRPr="00A82E2E">
        <w:rPr>
          <w:rFonts w:ascii="Arial" w:hAnsi="Arial"/>
          <w:szCs w:val="24"/>
        </w:rPr>
        <w:lastRenderedPageBreak/>
        <w:t>Arts Queensland must not, and must not let any other person, alter, crop, change or adapt the Material, or otherwise destroy or subject the Material to derogatory treatment.</w:t>
      </w:r>
    </w:p>
    <w:p w14:paraId="73BF74C6" w14:textId="77777777" w:rsidR="00A82E2E" w:rsidRDefault="00A82E2E" w:rsidP="00A82E2E">
      <w:pPr>
        <w:pStyle w:val="ListParagraph"/>
        <w:rPr>
          <w:sz w:val="22"/>
          <w:szCs w:val="22"/>
        </w:rPr>
      </w:pPr>
    </w:p>
    <w:p w14:paraId="12EFCA71" w14:textId="19F3FC81" w:rsidR="00A82E2E" w:rsidRPr="00A82E2E" w:rsidRDefault="00A82E2E" w:rsidP="00A82E2E">
      <w:pPr>
        <w:rPr>
          <w:rFonts w:ascii="Arial" w:hAnsi="Arial"/>
          <w:b/>
          <w:i/>
          <w:sz w:val="28"/>
          <w:szCs w:val="24"/>
        </w:rPr>
      </w:pPr>
      <w:r w:rsidRPr="00A82E2E">
        <w:rPr>
          <w:rFonts w:ascii="Arial" w:hAnsi="Arial"/>
          <w:b/>
          <w:i/>
          <w:sz w:val="28"/>
          <w:szCs w:val="24"/>
        </w:rPr>
        <w:t>I</w:t>
      </w:r>
      <w:r w:rsidR="00C14D6B">
        <w:rPr>
          <w:rFonts w:ascii="Arial" w:hAnsi="Arial"/>
          <w:b/>
          <w:i/>
          <w:sz w:val="28"/>
          <w:szCs w:val="24"/>
        </w:rPr>
        <w:t>ndigenous</w:t>
      </w:r>
      <w:r w:rsidRPr="00A82E2E">
        <w:rPr>
          <w:rFonts w:ascii="Arial" w:hAnsi="Arial"/>
          <w:b/>
          <w:i/>
          <w:sz w:val="28"/>
          <w:szCs w:val="24"/>
        </w:rPr>
        <w:t xml:space="preserve"> C</w:t>
      </w:r>
      <w:r w:rsidR="00C14D6B">
        <w:rPr>
          <w:rFonts w:ascii="Arial" w:hAnsi="Arial"/>
          <w:b/>
          <w:i/>
          <w:sz w:val="28"/>
          <w:szCs w:val="24"/>
        </w:rPr>
        <w:t>ultural and</w:t>
      </w:r>
      <w:r w:rsidRPr="00A82E2E">
        <w:rPr>
          <w:rFonts w:ascii="Arial" w:hAnsi="Arial"/>
          <w:b/>
          <w:i/>
          <w:sz w:val="28"/>
          <w:szCs w:val="24"/>
        </w:rPr>
        <w:t xml:space="preserve"> I</w:t>
      </w:r>
      <w:r w:rsidR="00C14D6B">
        <w:rPr>
          <w:rFonts w:ascii="Arial" w:hAnsi="Arial"/>
          <w:b/>
          <w:i/>
          <w:sz w:val="28"/>
          <w:szCs w:val="24"/>
        </w:rPr>
        <w:t>ntellectual Property</w:t>
      </w:r>
      <w:r w:rsidRPr="00A82E2E">
        <w:rPr>
          <w:rFonts w:ascii="Arial" w:hAnsi="Arial"/>
          <w:b/>
          <w:i/>
          <w:sz w:val="28"/>
          <w:szCs w:val="24"/>
        </w:rPr>
        <w:t xml:space="preserve"> (ICIP)</w:t>
      </w:r>
    </w:p>
    <w:p w14:paraId="143603EE" w14:textId="77777777" w:rsidR="00A82E2E" w:rsidRPr="00A82E2E" w:rsidRDefault="00A82E2E" w:rsidP="008E00D3">
      <w:pPr>
        <w:pStyle w:val="NormalWeb"/>
        <w:numPr>
          <w:ilvl w:val="0"/>
          <w:numId w:val="11"/>
        </w:numPr>
        <w:spacing w:before="100" w:beforeAutospacing="1" w:after="100" w:afterAutospacing="1"/>
        <w:rPr>
          <w:rFonts w:ascii="Arial" w:hAnsi="Arial" w:cs="Arial"/>
        </w:rPr>
      </w:pPr>
      <w:r w:rsidRPr="00A82E2E">
        <w:rPr>
          <w:rFonts w:ascii="Arial" w:hAnsi="Arial" w:cs="Arial"/>
        </w:rPr>
        <w:t>If the Material contains any ICIP, Arts Queensland must:</w:t>
      </w:r>
    </w:p>
    <w:p w14:paraId="774181BF" w14:textId="77777777" w:rsidR="00A82E2E" w:rsidRPr="00A82E2E" w:rsidRDefault="00A82E2E" w:rsidP="008E00D3">
      <w:pPr>
        <w:pStyle w:val="NormalWeb"/>
        <w:numPr>
          <w:ilvl w:val="1"/>
          <w:numId w:val="11"/>
        </w:numPr>
        <w:spacing w:before="100" w:beforeAutospacing="1" w:after="100" w:afterAutospacing="1"/>
        <w:rPr>
          <w:rFonts w:ascii="Arial" w:hAnsi="Arial" w:cs="Arial"/>
        </w:rPr>
      </w:pPr>
      <w:r w:rsidRPr="00A82E2E">
        <w:rPr>
          <w:rFonts w:ascii="Arial" w:hAnsi="Arial" w:cs="Arial"/>
        </w:rPr>
        <w:t>comply with any restrictions on using and dealing with the ICIP in the Material about which the Recipient notifies Arts Queensland;</w:t>
      </w:r>
    </w:p>
    <w:p w14:paraId="271B76BF" w14:textId="77777777" w:rsidR="00A82E2E" w:rsidRPr="00A82E2E" w:rsidRDefault="00A82E2E" w:rsidP="008E00D3">
      <w:pPr>
        <w:pStyle w:val="NormalWeb"/>
        <w:numPr>
          <w:ilvl w:val="1"/>
          <w:numId w:val="11"/>
        </w:numPr>
        <w:spacing w:before="100" w:beforeAutospacing="1" w:after="100" w:afterAutospacing="1"/>
        <w:rPr>
          <w:rFonts w:ascii="Arial" w:hAnsi="Arial" w:cs="Arial"/>
        </w:rPr>
      </w:pPr>
      <w:r w:rsidRPr="00A82E2E">
        <w:rPr>
          <w:rFonts w:ascii="Arial" w:hAnsi="Arial" w:cs="Arial"/>
        </w:rPr>
        <w:t>not use, or let anyone else use, the Material in a context that may denigrate or damage the ICIP in the Material; and</w:t>
      </w:r>
    </w:p>
    <w:p w14:paraId="63A748B0" w14:textId="77777777" w:rsidR="00A82E2E" w:rsidRPr="00A82E2E" w:rsidRDefault="00A82E2E" w:rsidP="008E00D3">
      <w:pPr>
        <w:pStyle w:val="NormalWeb"/>
        <w:numPr>
          <w:ilvl w:val="1"/>
          <w:numId w:val="11"/>
        </w:numPr>
        <w:spacing w:before="100" w:beforeAutospacing="1" w:after="100" w:afterAutospacing="1"/>
        <w:rPr>
          <w:rFonts w:ascii="Arial" w:hAnsi="Arial" w:cs="Arial"/>
        </w:rPr>
      </w:pPr>
      <w:r w:rsidRPr="00A82E2E">
        <w:rPr>
          <w:rFonts w:ascii="Arial" w:hAnsi="Arial" w:cs="Arial"/>
        </w:rPr>
        <w:t>if asked to do so by the Recipient, acknowledge the traditional owners of the ICIP in the Material by including the following notice whenever the Material is used:</w:t>
      </w:r>
    </w:p>
    <w:p w14:paraId="239C76D5" w14:textId="10B85630" w:rsidR="00A82E2E" w:rsidRPr="00A82E2E" w:rsidRDefault="00A82E2E" w:rsidP="00A82E2E">
      <w:pPr>
        <w:pStyle w:val="BodyText"/>
        <w:spacing w:before="240" w:after="240"/>
        <w:ind w:left="1134"/>
        <w:jc w:val="both"/>
        <w:rPr>
          <w:i/>
          <w:iCs/>
          <w:sz w:val="24"/>
          <w:szCs w:val="24"/>
        </w:rPr>
      </w:pPr>
      <w:r w:rsidRPr="00A82E2E">
        <w:rPr>
          <w:i/>
          <w:iCs/>
          <w:sz w:val="24"/>
          <w:szCs w:val="24"/>
        </w:rPr>
        <w:t xml:space="preserve">This work embodies traditional ritual knowledge of the [NAME] Community. It was created with the consent of the custodians of the Community. Dealing with any part of this artwork for any purpose that has not been authorised by the custodians is a serious breach of the customary laws of the [NAME] Community. </w:t>
      </w:r>
      <w:bookmarkStart w:id="0" w:name="_GoBack"/>
      <w:bookmarkEnd w:id="0"/>
    </w:p>
    <w:p w14:paraId="00A72FAA" w14:textId="77777777" w:rsidR="00A75477" w:rsidRPr="00A75477" w:rsidRDefault="00A75477" w:rsidP="00423E6D">
      <w:pPr>
        <w:rPr>
          <w:rFonts w:ascii="Arial" w:hAnsi="Arial"/>
          <w:b/>
          <w:i/>
          <w:sz w:val="28"/>
          <w:szCs w:val="24"/>
        </w:rPr>
      </w:pPr>
      <w:r w:rsidRPr="00A75477">
        <w:rPr>
          <w:rFonts w:ascii="Arial" w:hAnsi="Arial"/>
          <w:b/>
          <w:i/>
          <w:sz w:val="28"/>
          <w:szCs w:val="24"/>
        </w:rPr>
        <w:t>Client Survey</w:t>
      </w:r>
    </w:p>
    <w:p w14:paraId="28DC421C" w14:textId="77777777" w:rsidR="00A75477" w:rsidRPr="00A75477" w:rsidRDefault="00A75477" w:rsidP="00423E6D">
      <w:pPr>
        <w:rPr>
          <w:rFonts w:ascii="Arial" w:hAnsi="Arial"/>
          <w:szCs w:val="24"/>
        </w:rPr>
      </w:pPr>
    </w:p>
    <w:p w14:paraId="24E0EC3D" w14:textId="77777777" w:rsidR="00A75477" w:rsidRPr="00A75477" w:rsidRDefault="00A75477" w:rsidP="00423E6D">
      <w:pPr>
        <w:rPr>
          <w:rFonts w:ascii="Arial" w:hAnsi="Arial"/>
          <w:szCs w:val="24"/>
        </w:rPr>
      </w:pPr>
      <w:r w:rsidRPr="00A75477">
        <w:rPr>
          <w:rFonts w:ascii="Arial" w:hAnsi="Arial"/>
          <w:szCs w:val="24"/>
        </w:rPr>
        <w:t>From time to time AQ conducts client surveys. These surveys are voluntary and may be emailed to applicants. They support continuous improvement of the grant processes. All responses will remain confidential.</w:t>
      </w:r>
    </w:p>
    <w:p w14:paraId="3BF5C367" w14:textId="6EF1DDCE" w:rsidR="00A75477" w:rsidRPr="00A75477" w:rsidRDefault="00A75477" w:rsidP="00423E6D">
      <w:pPr>
        <w:rPr>
          <w:rFonts w:ascii="Arial" w:hAnsi="Arial"/>
          <w:szCs w:val="24"/>
        </w:rPr>
      </w:pPr>
      <w:r w:rsidRPr="00A75477">
        <w:rPr>
          <w:rFonts w:ascii="Arial" w:hAnsi="Arial"/>
          <w:szCs w:val="24"/>
        </w:rPr>
        <w:tab/>
      </w:r>
    </w:p>
    <w:sectPr w:rsidR="00A75477" w:rsidRPr="00A75477" w:rsidSect="004A4D74">
      <w:headerReference w:type="even" r:id="rId20"/>
      <w:headerReference w:type="default" r:id="rId21"/>
      <w:footerReference w:type="even" r:id="rId22"/>
      <w:footerReference w:type="default" r:id="rId23"/>
      <w:headerReference w:type="first" r:id="rId24"/>
      <w:footerReference w:type="first" r:id="rId25"/>
      <w:pgSz w:w="11906" w:h="16838"/>
      <w:pgMar w:top="2230" w:right="612" w:bottom="737" w:left="1440" w:header="720" w:footer="16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AF80D" w14:textId="77777777" w:rsidR="00C47F05" w:rsidRDefault="00C47F05" w:rsidP="00AC0B97">
      <w:r>
        <w:separator/>
      </w:r>
    </w:p>
  </w:endnote>
  <w:endnote w:type="continuationSeparator" w:id="0">
    <w:p w14:paraId="3FC617D8" w14:textId="77777777" w:rsidR="00C47F05" w:rsidRDefault="00C47F05" w:rsidP="00AC0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etaNormalLF-Roman">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3CBD2" w14:textId="77777777" w:rsidR="00A24F7D" w:rsidRDefault="00A24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17500" w14:textId="549ACAC5" w:rsidR="00A24F7D" w:rsidRDefault="00A24F7D" w:rsidP="00A24F7D">
    <w:pPr>
      <w:pStyle w:val="Footer"/>
      <w:tabs>
        <w:tab w:val="clear" w:pos="4320"/>
        <w:tab w:val="clear" w:pos="8640"/>
        <w:tab w:val="left" w:pos="2359"/>
      </w:tabs>
    </w:pPr>
    <w:r>
      <w:tab/>
    </w:r>
  </w:p>
  <w:p w14:paraId="047B6184" w14:textId="77777777" w:rsidR="00A24F7D" w:rsidRDefault="00A24F7D">
    <w:pPr>
      <w:pStyle w:val="Footer"/>
    </w:pPr>
    <w:r>
      <w:rPr>
        <w:noProof/>
        <w:lang w:eastAsia="en-AU"/>
      </w:rPr>
      <w:drawing>
        <wp:anchor distT="0" distB="0" distL="114300" distR="114300" simplePos="0" relativeHeight="251658752" behindDoc="1" locked="0" layoutInCell="1" allowOverlap="1" wp14:anchorId="77E24661" wp14:editId="0010512F">
          <wp:simplePos x="0" y="0"/>
          <wp:positionH relativeFrom="column">
            <wp:posOffset>-958850</wp:posOffset>
          </wp:positionH>
          <wp:positionV relativeFrom="paragraph">
            <wp:posOffset>143559</wp:posOffset>
          </wp:positionV>
          <wp:extent cx="7654660" cy="10926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2.jpg"/>
                  <pic:cNvPicPr/>
                </pic:nvPicPr>
                <pic:blipFill>
                  <a:blip r:embed="rId1">
                    <a:extLst>
                      <a:ext uri="{28A0092B-C50C-407E-A947-70E740481C1C}">
                        <a14:useLocalDpi xmlns:a14="http://schemas.microsoft.com/office/drawing/2010/main" val="0"/>
                      </a:ext>
                    </a:extLst>
                  </a:blip>
                  <a:stretch>
                    <a:fillRect/>
                  </a:stretch>
                </pic:blipFill>
                <pic:spPr>
                  <a:xfrm>
                    <a:off x="0" y="0"/>
                    <a:ext cx="7654660" cy="10926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CA417" w14:textId="74832ED9" w:rsidR="00AC0B97" w:rsidRDefault="007F4390" w:rsidP="00A24F7D">
    <w:pPr>
      <w:pStyle w:val="Footer"/>
      <w:tabs>
        <w:tab w:val="clear" w:pos="4320"/>
        <w:tab w:val="clear" w:pos="8640"/>
        <w:tab w:val="left" w:pos="2359"/>
      </w:tabs>
    </w:pPr>
    <w:r>
      <w:rPr>
        <w:noProof/>
        <w:lang w:eastAsia="en-AU"/>
      </w:rPr>
      <w:drawing>
        <wp:anchor distT="0" distB="0" distL="114300" distR="114300" simplePos="0" relativeHeight="251656704" behindDoc="1" locked="0" layoutInCell="1" allowOverlap="1" wp14:anchorId="5CBA28BD" wp14:editId="6CB9B818">
          <wp:simplePos x="0" y="0"/>
          <wp:positionH relativeFrom="column">
            <wp:posOffset>-973455</wp:posOffset>
          </wp:positionH>
          <wp:positionV relativeFrom="paragraph">
            <wp:posOffset>154305</wp:posOffset>
          </wp:positionV>
          <wp:extent cx="7654660" cy="1092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2.jpg"/>
                  <pic:cNvPicPr/>
                </pic:nvPicPr>
                <pic:blipFill>
                  <a:blip r:embed="rId1">
                    <a:extLst>
                      <a:ext uri="{28A0092B-C50C-407E-A947-70E740481C1C}">
                        <a14:useLocalDpi xmlns:a14="http://schemas.microsoft.com/office/drawing/2010/main" val="0"/>
                      </a:ext>
                    </a:extLst>
                  </a:blip>
                  <a:stretch>
                    <a:fillRect/>
                  </a:stretch>
                </pic:blipFill>
                <pic:spPr>
                  <a:xfrm>
                    <a:off x="0" y="0"/>
                    <a:ext cx="7654660" cy="10926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24F7D">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D4CEE" w14:textId="77777777" w:rsidR="00C47F05" w:rsidRDefault="00C47F05" w:rsidP="00AC0B97">
      <w:r>
        <w:separator/>
      </w:r>
    </w:p>
  </w:footnote>
  <w:footnote w:type="continuationSeparator" w:id="0">
    <w:p w14:paraId="6758ACC9" w14:textId="77777777" w:rsidR="00C47F05" w:rsidRDefault="00C47F05" w:rsidP="00AC0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83497" w14:textId="77777777" w:rsidR="00A24F7D" w:rsidRDefault="00A24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C9AD1" w14:textId="77777777" w:rsidR="00A24F7D" w:rsidRDefault="00A24F7D" w:rsidP="00A24F7D">
    <w:pPr>
      <w:pStyle w:val="Header"/>
    </w:pPr>
    <w:r>
      <w:rPr>
        <w:noProof/>
        <w:lang w:eastAsia="en-AU"/>
      </w:rPr>
      <w:drawing>
        <wp:anchor distT="0" distB="0" distL="114300" distR="114300" simplePos="0" relativeHeight="251663360" behindDoc="1" locked="0" layoutInCell="1" allowOverlap="1" wp14:anchorId="216C2ABB" wp14:editId="4DB00380">
          <wp:simplePos x="0" y="0"/>
          <wp:positionH relativeFrom="column">
            <wp:posOffset>-977265</wp:posOffset>
          </wp:positionH>
          <wp:positionV relativeFrom="paragraph">
            <wp:posOffset>-454660</wp:posOffset>
          </wp:positionV>
          <wp:extent cx="7658100" cy="10931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313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248C61E" w14:textId="77777777" w:rsidR="00A24F7D" w:rsidRDefault="00A24F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98EED" w14:textId="77777777" w:rsidR="00AC0B97" w:rsidRDefault="007F4390">
    <w:pPr>
      <w:pStyle w:val="Header"/>
    </w:pPr>
    <w:r>
      <w:rPr>
        <w:noProof/>
        <w:lang w:eastAsia="en-AU"/>
      </w:rPr>
      <w:drawing>
        <wp:anchor distT="0" distB="0" distL="114300" distR="114300" simplePos="0" relativeHeight="251660288" behindDoc="1" locked="0" layoutInCell="1" allowOverlap="1" wp14:anchorId="64999436" wp14:editId="72D7D2AD">
          <wp:simplePos x="0" y="0"/>
          <wp:positionH relativeFrom="column">
            <wp:posOffset>-977265</wp:posOffset>
          </wp:positionH>
          <wp:positionV relativeFrom="paragraph">
            <wp:posOffset>-454660</wp:posOffset>
          </wp:positionV>
          <wp:extent cx="7658100" cy="10931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313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F2870"/>
    <w:multiLevelType w:val="multilevel"/>
    <w:tmpl w:val="8932C0B0"/>
    <w:lvl w:ilvl="0">
      <w:start w:val="1"/>
      <w:numFmt w:val="decimal"/>
      <w:lvlText w:val="%1"/>
      <w:lvlJc w:val="left"/>
      <w:pPr>
        <w:tabs>
          <w:tab w:val="num" w:pos="1418"/>
        </w:tabs>
        <w:ind w:left="113" w:firstLine="738"/>
      </w:pPr>
      <w:rPr>
        <w:rFonts w:hint="default"/>
      </w:rPr>
    </w:lvl>
    <w:lvl w:ilvl="1">
      <w:start w:val="1"/>
      <w:numFmt w:val="decimal"/>
      <w:lvlRestart w:val="0"/>
      <w:lvlText w:val="%1.%2"/>
      <w:lvlJc w:val="left"/>
      <w:pPr>
        <w:ind w:left="2858" w:hanging="2007"/>
      </w:pPr>
      <w:rPr>
        <w:rFonts w:hint="default"/>
      </w:rPr>
    </w:lvl>
    <w:lvl w:ilvl="2">
      <w:start w:val="1"/>
      <w:numFmt w:val="decimal"/>
      <w:lvlRestart w:val="1"/>
      <w:pStyle w:val="Heading3"/>
      <w:lvlText w:val="6.%3"/>
      <w:lvlJc w:val="left"/>
      <w:pPr>
        <w:ind w:left="1418"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4."/>
      <w:lvlJc w:val="left"/>
      <w:pPr>
        <w:ind w:left="4298" w:hanging="360"/>
      </w:pPr>
      <w:rPr>
        <w:rFonts w:hint="default"/>
      </w:rPr>
    </w:lvl>
    <w:lvl w:ilvl="4">
      <w:start w:val="1"/>
      <w:numFmt w:val="lowerLetter"/>
      <w:lvlText w:val="%5."/>
      <w:lvlJc w:val="left"/>
      <w:pPr>
        <w:ind w:left="5018" w:hanging="360"/>
      </w:pPr>
      <w:rPr>
        <w:rFonts w:hint="default"/>
      </w:rPr>
    </w:lvl>
    <w:lvl w:ilvl="5">
      <w:start w:val="1"/>
      <w:numFmt w:val="lowerRoman"/>
      <w:lvlText w:val="%6."/>
      <w:lvlJc w:val="right"/>
      <w:pPr>
        <w:ind w:left="5738" w:hanging="180"/>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1" w15:restartNumberingAfterBreak="0">
    <w:nsid w:val="16310D26"/>
    <w:multiLevelType w:val="hybridMultilevel"/>
    <w:tmpl w:val="521A227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FB68F3"/>
    <w:multiLevelType w:val="hybridMultilevel"/>
    <w:tmpl w:val="05B427A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DD4648"/>
    <w:multiLevelType w:val="hybridMultilevel"/>
    <w:tmpl w:val="E5546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FB1310"/>
    <w:multiLevelType w:val="hybridMultilevel"/>
    <w:tmpl w:val="E2EC060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B64988"/>
    <w:multiLevelType w:val="hybridMultilevel"/>
    <w:tmpl w:val="7B44506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8A1308"/>
    <w:multiLevelType w:val="multilevel"/>
    <w:tmpl w:val="E51CFEBC"/>
    <w:lvl w:ilvl="0">
      <w:start w:val="1"/>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Letter"/>
      <w:lvlText w:val="(%3)"/>
      <w:lvlJc w:val="left"/>
      <w:pPr>
        <w:ind w:left="3240" w:hanging="1822"/>
      </w:pPr>
      <w:rPr>
        <w:rFonts w:hint="default"/>
      </w:rPr>
    </w:lvl>
    <w:lvl w:ilvl="3">
      <w:start w:val="1"/>
      <w:numFmt w:val="lowerLetter"/>
      <w:pStyle w:val="Heading4"/>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 w15:restartNumberingAfterBreak="0">
    <w:nsid w:val="64D7521D"/>
    <w:multiLevelType w:val="hybridMultilevel"/>
    <w:tmpl w:val="DD663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6DC32605"/>
    <w:multiLevelType w:val="hybridMultilevel"/>
    <w:tmpl w:val="986A879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148331D"/>
    <w:multiLevelType w:val="hybridMultilevel"/>
    <w:tmpl w:val="0C02E2A2"/>
    <w:lvl w:ilvl="0" w:tplc="9D58DE98">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76E86395"/>
    <w:multiLevelType w:val="hybridMultilevel"/>
    <w:tmpl w:val="4FD284A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B970A3"/>
    <w:multiLevelType w:val="hybridMultilevel"/>
    <w:tmpl w:val="ED8CDD0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8"/>
  </w:num>
  <w:num w:numId="5">
    <w:abstractNumId w:val="1"/>
  </w:num>
  <w:num w:numId="6">
    <w:abstractNumId w:val="2"/>
  </w:num>
  <w:num w:numId="7">
    <w:abstractNumId w:val="11"/>
  </w:num>
  <w:num w:numId="8">
    <w:abstractNumId w:val="3"/>
  </w:num>
  <w:num w:numId="9">
    <w:abstractNumId w:val="6"/>
    <w:lvlOverride w:ilvl="0">
      <w:lvl w:ilvl="0">
        <w:start w:val="1"/>
        <w:numFmt w:val="lowerLetter"/>
        <w:lvlText w:val="(%1)"/>
        <w:lvlJc w:val="left"/>
        <w:pPr>
          <w:ind w:left="180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2520" w:hanging="360"/>
        </w:pPr>
        <w:rPr>
          <w:rFonts w:hint="default"/>
        </w:rPr>
      </w:lvl>
    </w:lvlOverride>
    <w:lvlOverride w:ilvl="2">
      <w:lvl w:ilvl="2">
        <w:start w:val="1"/>
        <w:numFmt w:val="lowerLetter"/>
        <w:lvlText w:val="(%3)"/>
        <w:lvlJc w:val="left"/>
        <w:pPr>
          <w:ind w:left="3240" w:hanging="1822"/>
        </w:pPr>
        <w:rPr>
          <w:rFonts w:hint="default"/>
        </w:rPr>
      </w:lvl>
    </w:lvlOverride>
    <w:lvlOverride w:ilvl="3">
      <w:lvl w:ilvl="3">
        <w:start w:val="1"/>
        <w:numFmt w:val="lowerLetter"/>
        <w:pStyle w:val="Heading4"/>
        <w:lvlText w:val="(%4)"/>
        <w:lvlJc w:val="left"/>
        <w:pPr>
          <w:ind w:left="1701" w:hanging="28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10">
    <w:abstractNumId w:val="0"/>
  </w:num>
  <w:num w:numId="11">
    <w:abstractNumId w:val="7"/>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DAE"/>
    <w:rsid w:val="0000567C"/>
    <w:rsid w:val="0000670A"/>
    <w:rsid w:val="0002758E"/>
    <w:rsid w:val="00036131"/>
    <w:rsid w:val="0004102E"/>
    <w:rsid w:val="00054E63"/>
    <w:rsid w:val="00055C81"/>
    <w:rsid w:val="000572CD"/>
    <w:rsid w:val="000807E5"/>
    <w:rsid w:val="0009284F"/>
    <w:rsid w:val="000B6135"/>
    <w:rsid w:val="000D4262"/>
    <w:rsid w:val="000F6206"/>
    <w:rsid w:val="001304B7"/>
    <w:rsid w:val="00147073"/>
    <w:rsid w:val="001563AB"/>
    <w:rsid w:val="001649DA"/>
    <w:rsid w:val="0017228A"/>
    <w:rsid w:val="001A7917"/>
    <w:rsid w:val="001E1363"/>
    <w:rsid w:val="001E23E9"/>
    <w:rsid w:val="002029A4"/>
    <w:rsid w:val="00213A9C"/>
    <w:rsid w:val="00223A45"/>
    <w:rsid w:val="00223CC6"/>
    <w:rsid w:val="00227141"/>
    <w:rsid w:val="0022754C"/>
    <w:rsid w:val="00237EAF"/>
    <w:rsid w:val="00243EDA"/>
    <w:rsid w:val="002506C8"/>
    <w:rsid w:val="00293DA8"/>
    <w:rsid w:val="002A6FDC"/>
    <w:rsid w:val="002B533B"/>
    <w:rsid w:val="002C5F89"/>
    <w:rsid w:val="002F41B2"/>
    <w:rsid w:val="002F4B33"/>
    <w:rsid w:val="002F7417"/>
    <w:rsid w:val="0030655F"/>
    <w:rsid w:val="00312D4D"/>
    <w:rsid w:val="00321B0A"/>
    <w:rsid w:val="003776AF"/>
    <w:rsid w:val="003849A2"/>
    <w:rsid w:val="00390F1E"/>
    <w:rsid w:val="003968E1"/>
    <w:rsid w:val="003A1E9A"/>
    <w:rsid w:val="003C44BA"/>
    <w:rsid w:val="003C4C4A"/>
    <w:rsid w:val="003E0F6A"/>
    <w:rsid w:val="004171C9"/>
    <w:rsid w:val="00423E6D"/>
    <w:rsid w:val="00437613"/>
    <w:rsid w:val="00447CAB"/>
    <w:rsid w:val="00476055"/>
    <w:rsid w:val="004942FA"/>
    <w:rsid w:val="00494823"/>
    <w:rsid w:val="004A4D74"/>
    <w:rsid w:val="004B2000"/>
    <w:rsid w:val="004C7EF3"/>
    <w:rsid w:val="00503241"/>
    <w:rsid w:val="00515AC4"/>
    <w:rsid w:val="00516025"/>
    <w:rsid w:val="00552983"/>
    <w:rsid w:val="005538CF"/>
    <w:rsid w:val="00560EB0"/>
    <w:rsid w:val="005628B4"/>
    <w:rsid w:val="00563A20"/>
    <w:rsid w:val="00573A4E"/>
    <w:rsid w:val="005A0D2E"/>
    <w:rsid w:val="005A19D0"/>
    <w:rsid w:val="005D4E0E"/>
    <w:rsid w:val="005D7201"/>
    <w:rsid w:val="006004F5"/>
    <w:rsid w:val="00603422"/>
    <w:rsid w:val="00612658"/>
    <w:rsid w:val="0066065E"/>
    <w:rsid w:val="0067126D"/>
    <w:rsid w:val="006814AD"/>
    <w:rsid w:val="00682DCC"/>
    <w:rsid w:val="006D19A2"/>
    <w:rsid w:val="006F4DED"/>
    <w:rsid w:val="007019AE"/>
    <w:rsid w:val="00713282"/>
    <w:rsid w:val="00713755"/>
    <w:rsid w:val="007146D8"/>
    <w:rsid w:val="00727A6B"/>
    <w:rsid w:val="007627FC"/>
    <w:rsid w:val="007638D8"/>
    <w:rsid w:val="007748B3"/>
    <w:rsid w:val="007C5B82"/>
    <w:rsid w:val="007C63F5"/>
    <w:rsid w:val="007D3D7D"/>
    <w:rsid w:val="007F2999"/>
    <w:rsid w:val="007F4390"/>
    <w:rsid w:val="007F512D"/>
    <w:rsid w:val="008034A9"/>
    <w:rsid w:val="00805181"/>
    <w:rsid w:val="00836C49"/>
    <w:rsid w:val="00847D8B"/>
    <w:rsid w:val="00851591"/>
    <w:rsid w:val="00860319"/>
    <w:rsid w:val="00861338"/>
    <w:rsid w:val="008A0B75"/>
    <w:rsid w:val="008A5D2F"/>
    <w:rsid w:val="008E00D3"/>
    <w:rsid w:val="00903C49"/>
    <w:rsid w:val="00906940"/>
    <w:rsid w:val="00934116"/>
    <w:rsid w:val="00937D30"/>
    <w:rsid w:val="00957D1D"/>
    <w:rsid w:val="00987619"/>
    <w:rsid w:val="00991CAE"/>
    <w:rsid w:val="009C0BE8"/>
    <w:rsid w:val="009C11B4"/>
    <w:rsid w:val="009C388F"/>
    <w:rsid w:val="009C3CBE"/>
    <w:rsid w:val="009D50A7"/>
    <w:rsid w:val="009D5E94"/>
    <w:rsid w:val="009F4CB2"/>
    <w:rsid w:val="00A23B1B"/>
    <w:rsid w:val="00A24F7D"/>
    <w:rsid w:val="00A50ACD"/>
    <w:rsid w:val="00A53B0A"/>
    <w:rsid w:val="00A61E8E"/>
    <w:rsid w:val="00A63226"/>
    <w:rsid w:val="00A75477"/>
    <w:rsid w:val="00A82E2E"/>
    <w:rsid w:val="00A84EC8"/>
    <w:rsid w:val="00A86142"/>
    <w:rsid w:val="00AA7DAE"/>
    <w:rsid w:val="00AC0B97"/>
    <w:rsid w:val="00AE1841"/>
    <w:rsid w:val="00AE497B"/>
    <w:rsid w:val="00AE7C08"/>
    <w:rsid w:val="00AF6206"/>
    <w:rsid w:val="00AF657E"/>
    <w:rsid w:val="00B02FA6"/>
    <w:rsid w:val="00B54285"/>
    <w:rsid w:val="00B549FD"/>
    <w:rsid w:val="00B62423"/>
    <w:rsid w:val="00BB74A8"/>
    <w:rsid w:val="00BE626F"/>
    <w:rsid w:val="00BF1431"/>
    <w:rsid w:val="00BF602C"/>
    <w:rsid w:val="00C14D6B"/>
    <w:rsid w:val="00C47F05"/>
    <w:rsid w:val="00C62D36"/>
    <w:rsid w:val="00C901E0"/>
    <w:rsid w:val="00C96633"/>
    <w:rsid w:val="00CD19D4"/>
    <w:rsid w:val="00CD52F1"/>
    <w:rsid w:val="00CE0C90"/>
    <w:rsid w:val="00D33C8D"/>
    <w:rsid w:val="00D52AFA"/>
    <w:rsid w:val="00D6748B"/>
    <w:rsid w:val="00DC4C79"/>
    <w:rsid w:val="00DE491D"/>
    <w:rsid w:val="00DF13E3"/>
    <w:rsid w:val="00E201F9"/>
    <w:rsid w:val="00E524AF"/>
    <w:rsid w:val="00E55C8B"/>
    <w:rsid w:val="00E66327"/>
    <w:rsid w:val="00E80A59"/>
    <w:rsid w:val="00E82F6E"/>
    <w:rsid w:val="00E854B4"/>
    <w:rsid w:val="00EF236A"/>
    <w:rsid w:val="00F07320"/>
    <w:rsid w:val="00F745DD"/>
    <w:rsid w:val="00FB0F1B"/>
    <w:rsid w:val="00FB59CB"/>
    <w:rsid w:val="00FC3CB3"/>
    <w:rsid w:val="00FD378D"/>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D0D399"/>
  <w15:docId w15:val="{F0B34394-1336-40B8-85BB-9DC2A9A9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9FD"/>
    <w:rPr>
      <w:sz w:val="24"/>
    </w:rPr>
  </w:style>
  <w:style w:type="paragraph" w:styleId="Heading3">
    <w:name w:val="heading 3"/>
    <w:basedOn w:val="NoSpacing"/>
    <w:next w:val="Normal"/>
    <w:link w:val="Heading3Char"/>
    <w:uiPriority w:val="9"/>
    <w:qFormat/>
    <w:rsid w:val="00A84EC8"/>
    <w:pPr>
      <w:numPr>
        <w:ilvl w:val="2"/>
        <w:numId w:val="10"/>
      </w:numPr>
      <w:spacing w:after="120"/>
      <w:ind w:right="1536"/>
      <w:outlineLvl w:val="2"/>
    </w:pPr>
    <w:rPr>
      <w:rFonts w:ascii="Arial" w:eastAsia="Times New Roman" w:hAnsi="Arial" w:cs="Arial"/>
      <w:sz w:val="18"/>
      <w:szCs w:val="18"/>
      <w:lang w:eastAsia="en-US"/>
    </w:rPr>
  </w:style>
  <w:style w:type="paragraph" w:styleId="Heading4">
    <w:name w:val="heading 4"/>
    <w:basedOn w:val="NoSpacing"/>
    <w:next w:val="Normal"/>
    <w:link w:val="Heading4Char"/>
    <w:uiPriority w:val="9"/>
    <w:qFormat/>
    <w:rsid w:val="00A84EC8"/>
    <w:pPr>
      <w:numPr>
        <w:ilvl w:val="3"/>
        <w:numId w:val="9"/>
      </w:numPr>
      <w:spacing w:after="120"/>
      <w:ind w:right="1536"/>
      <w:outlineLvl w:val="3"/>
    </w:pPr>
    <w:rPr>
      <w:rFonts w:ascii="Arial" w:eastAsia="Times New Roman" w:hAnsi="Arial" w:cs="Arial"/>
      <w:sz w:val="18"/>
      <w:szCs w:val="18"/>
      <w:lang w:eastAsia="en-US"/>
    </w:rPr>
  </w:style>
  <w:style w:type="paragraph" w:styleId="Heading5">
    <w:name w:val="heading 5"/>
    <w:basedOn w:val="Normal"/>
    <w:next w:val="Normal"/>
    <w:link w:val="Heading5Char"/>
    <w:uiPriority w:val="9"/>
    <w:qFormat/>
    <w:rsid w:val="00A84EC8"/>
    <w:pPr>
      <w:spacing w:after="120"/>
      <w:outlineLvl w:val="4"/>
    </w:pPr>
    <w:rPr>
      <w:rFonts w:ascii="Arial" w:eastAsia="Times New Roman" w:hAnsi="Arial" w:cs="Arial"/>
      <w:bCs/>
      <w:iCs/>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
    <w:name w:val="main head"/>
    <w:basedOn w:val="Normal"/>
    <w:qFormat/>
    <w:rsid w:val="00682DCC"/>
    <w:rPr>
      <w:rFonts w:ascii="Arial" w:eastAsia="Times New Roman" w:hAnsi="Arial" w:cs="Arial"/>
      <w:b/>
      <w:bCs/>
      <w:sz w:val="28"/>
      <w:szCs w:val="22"/>
      <w:lang w:eastAsia="en-AU"/>
    </w:rPr>
  </w:style>
  <w:style w:type="paragraph" w:styleId="Header">
    <w:name w:val="header"/>
    <w:basedOn w:val="Normal"/>
    <w:link w:val="HeaderChar"/>
    <w:uiPriority w:val="99"/>
    <w:unhideWhenUsed/>
    <w:rsid w:val="00AC0B97"/>
    <w:pPr>
      <w:tabs>
        <w:tab w:val="center" w:pos="4320"/>
        <w:tab w:val="right" w:pos="8640"/>
      </w:tabs>
    </w:pPr>
  </w:style>
  <w:style w:type="character" w:customStyle="1" w:styleId="HeaderChar">
    <w:name w:val="Header Char"/>
    <w:basedOn w:val="DefaultParagraphFont"/>
    <w:link w:val="Header"/>
    <w:uiPriority w:val="99"/>
    <w:rsid w:val="00AC0B97"/>
    <w:rPr>
      <w:sz w:val="24"/>
    </w:rPr>
  </w:style>
  <w:style w:type="paragraph" w:styleId="Footer">
    <w:name w:val="footer"/>
    <w:basedOn w:val="Normal"/>
    <w:link w:val="FooterChar"/>
    <w:uiPriority w:val="99"/>
    <w:unhideWhenUsed/>
    <w:rsid w:val="00AC0B97"/>
    <w:pPr>
      <w:tabs>
        <w:tab w:val="center" w:pos="4320"/>
        <w:tab w:val="right" w:pos="8640"/>
      </w:tabs>
    </w:pPr>
  </w:style>
  <w:style w:type="character" w:customStyle="1" w:styleId="FooterChar">
    <w:name w:val="Footer Char"/>
    <w:basedOn w:val="DefaultParagraphFont"/>
    <w:link w:val="Footer"/>
    <w:uiPriority w:val="99"/>
    <w:rsid w:val="00AC0B97"/>
    <w:rPr>
      <w:sz w:val="24"/>
    </w:rPr>
  </w:style>
  <w:style w:type="paragraph" w:styleId="BalloonText">
    <w:name w:val="Balloon Text"/>
    <w:basedOn w:val="Normal"/>
    <w:link w:val="BalloonTextChar"/>
    <w:uiPriority w:val="99"/>
    <w:semiHidden/>
    <w:unhideWhenUsed/>
    <w:rsid w:val="00AC0B97"/>
    <w:rPr>
      <w:rFonts w:ascii="Lucida Grande" w:hAnsi="Lucida Grande"/>
      <w:sz w:val="18"/>
      <w:szCs w:val="18"/>
    </w:rPr>
  </w:style>
  <w:style w:type="character" w:customStyle="1" w:styleId="BalloonTextChar">
    <w:name w:val="Balloon Text Char"/>
    <w:basedOn w:val="DefaultParagraphFont"/>
    <w:link w:val="BalloonText"/>
    <w:uiPriority w:val="99"/>
    <w:semiHidden/>
    <w:rsid w:val="00AC0B97"/>
    <w:rPr>
      <w:rFonts w:ascii="Lucida Grande" w:hAnsi="Lucida Grande"/>
      <w:sz w:val="18"/>
      <w:szCs w:val="18"/>
    </w:rPr>
  </w:style>
  <w:style w:type="character" w:styleId="CommentReference">
    <w:name w:val="annotation reference"/>
    <w:basedOn w:val="DefaultParagraphFont"/>
    <w:uiPriority w:val="99"/>
    <w:semiHidden/>
    <w:unhideWhenUsed/>
    <w:rsid w:val="009F4CB2"/>
    <w:rPr>
      <w:sz w:val="16"/>
      <w:szCs w:val="16"/>
    </w:rPr>
  </w:style>
  <w:style w:type="paragraph" w:styleId="CommentText">
    <w:name w:val="annotation text"/>
    <w:basedOn w:val="Normal"/>
    <w:link w:val="CommentTextChar"/>
    <w:uiPriority w:val="99"/>
    <w:unhideWhenUsed/>
    <w:rsid w:val="009F4CB2"/>
    <w:rPr>
      <w:sz w:val="20"/>
    </w:rPr>
  </w:style>
  <w:style w:type="character" w:customStyle="1" w:styleId="CommentTextChar">
    <w:name w:val="Comment Text Char"/>
    <w:basedOn w:val="DefaultParagraphFont"/>
    <w:link w:val="CommentText"/>
    <w:uiPriority w:val="99"/>
    <w:rsid w:val="009F4CB2"/>
  </w:style>
  <w:style w:type="paragraph" w:styleId="CommentSubject">
    <w:name w:val="annotation subject"/>
    <w:basedOn w:val="CommentText"/>
    <w:next w:val="CommentText"/>
    <w:link w:val="CommentSubjectChar"/>
    <w:uiPriority w:val="99"/>
    <w:semiHidden/>
    <w:unhideWhenUsed/>
    <w:rsid w:val="009F4CB2"/>
    <w:rPr>
      <w:b/>
      <w:bCs/>
    </w:rPr>
  </w:style>
  <w:style w:type="character" w:customStyle="1" w:styleId="CommentSubjectChar">
    <w:name w:val="Comment Subject Char"/>
    <w:basedOn w:val="CommentTextChar"/>
    <w:link w:val="CommentSubject"/>
    <w:uiPriority w:val="99"/>
    <w:semiHidden/>
    <w:rsid w:val="009F4CB2"/>
    <w:rPr>
      <w:b/>
      <w:bCs/>
    </w:rPr>
  </w:style>
  <w:style w:type="paragraph" w:customStyle="1" w:styleId="dashlast">
    <w:name w:val="dash last"/>
    <w:basedOn w:val="Normal"/>
    <w:uiPriority w:val="99"/>
    <w:rsid w:val="009F4CB2"/>
    <w:pPr>
      <w:widowControl w:val="0"/>
      <w:suppressAutoHyphens/>
      <w:autoSpaceDE w:val="0"/>
      <w:autoSpaceDN w:val="0"/>
      <w:adjustRightInd w:val="0"/>
      <w:spacing w:after="113" w:line="280" w:lineRule="atLeast"/>
      <w:ind w:left="567" w:hanging="283"/>
      <w:textAlignment w:val="center"/>
    </w:pPr>
    <w:rPr>
      <w:rFonts w:ascii="MetaNormalLF-Roman" w:hAnsi="MetaNormalLF-Roman" w:cs="MetaNormalLF-Roman"/>
      <w:color w:val="000000"/>
      <w:sz w:val="20"/>
      <w:lang w:val="en-US"/>
    </w:rPr>
  </w:style>
  <w:style w:type="paragraph" w:styleId="ListParagraph">
    <w:name w:val="List Paragraph"/>
    <w:basedOn w:val="Normal"/>
    <w:uiPriority w:val="34"/>
    <w:qFormat/>
    <w:rsid w:val="009F4CB2"/>
    <w:pPr>
      <w:ind w:left="720"/>
      <w:contextualSpacing/>
    </w:pPr>
  </w:style>
  <w:style w:type="character" w:styleId="Hyperlink">
    <w:name w:val="Hyperlink"/>
    <w:basedOn w:val="DefaultParagraphFont"/>
    <w:uiPriority w:val="99"/>
    <w:unhideWhenUsed/>
    <w:rsid w:val="007627FC"/>
    <w:rPr>
      <w:color w:val="0000FF" w:themeColor="hyperlink"/>
      <w:u w:val="single"/>
    </w:rPr>
  </w:style>
  <w:style w:type="paragraph" w:customStyle="1" w:styleId="bulletslast">
    <w:name w:val="bullets last"/>
    <w:basedOn w:val="Normal"/>
    <w:uiPriority w:val="99"/>
    <w:rsid w:val="00713282"/>
    <w:pPr>
      <w:widowControl w:val="0"/>
      <w:suppressAutoHyphens/>
      <w:autoSpaceDE w:val="0"/>
      <w:autoSpaceDN w:val="0"/>
      <w:adjustRightInd w:val="0"/>
      <w:spacing w:after="113" w:line="280" w:lineRule="atLeast"/>
      <w:ind w:left="283" w:hanging="283"/>
      <w:textAlignment w:val="center"/>
    </w:pPr>
    <w:rPr>
      <w:rFonts w:ascii="MetaNormalLF-Roman" w:hAnsi="MetaNormalLF-Roman" w:cs="MetaNormalLF-Roman"/>
      <w:color w:val="000000"/>
      <w:sz w:val="20"/>
      <w:lang w:val="en-US"/>
    </w:rPr>
  </w:style>
  <w:style w:type="character" w:styleId="FollowedHyperlink">
    <w:name w:val="FollowedHyperlink"/>
    <w:basedOn w:val="DefaultParagraphFont"/>
    <w:uiPriority w:val="99"/>
    <w:semiHidden/>
    <w:unhideWhenUsed/>
    <w:rsid w:val="00AE1841"/>
    <w:rPr>
      <w:color w:val="800080" w:themeColor="followedHyperlink"/>
      <w:u w:val="single"/>
    </w:rPr>
  </w:style>
  <w:style w:type="paragraph" w:customStyle="1" w:styleId="Bullets">
    <w:name w:val="Bullets"/>
    <w:basedOn w:val="Normal"/>
    <w:qFormat/>
    <w:rsid w:val="00A50ACD"/>
    <w:pPr>
      <w:spacing w:before="120" w:after="40" w:line="264" w:lineRule="auto"/>
      <w:contextualSpacing/>
    </w:pPr>
    <w:rPr>
      <w:rFonts w:ascii="Arial" w:eastAsia="Calibri" w:hAnsi="Arial" w:cs="Times New Roman"/>
      <w:sz w:val="20"/>
      <w:lang w:eastAsia="en-US"/>
    </w:rPr>
  </w:style>
  <w:style w:type="character" w:customStyle="1" w:styleId="Heading3Char">
    <w:name w:val="Heading 3 Char"/>
    <w:basedOn w:val="DefaultParagraphFont"/>
    <w:link w:val="Heading3"/>
    <w:uiPriority w:val="9"/>
    <w:rsid w:val="00A84EC8"/>
    <w:rPr>
      <w:rFonts w:ascii="Arial" w:eastAsia="Times New Roman" w:hAnsi="Arial" w:cs="Arial"/>
      <w:sz w:val="18"/>
      <w:szCs w:val="18"/>
      <w:lang w:eastAsia="en-US"/>
    </w:rPr>
  </w:style>
  <w:style w:type="character" w:customStyle="1" w:styleId="Heading4Char">
    <w:name w:val="Heading 4 Char"/>
    <w:basedOn w:val="DefaultParagraphFont"/>
    <w:link w:val="Heading4"/>
    <w:uiPriority w:val="9"/>
    <w:rsid w:val="00A84EC8"/>
    <w:rPr>
      <w:rFonts w:ascii="Arial" w:eastAsia="Times New Roman" w:hAnsi="Arial" w:cs="Arial"/>
      <w:sz w:val="18"/>
      <w:szCs w:val="18"/>
      <w:lang w:eastAsia="en-US"/>
    </w:rPr>
  </w:style>
  <w:style w:type="character" w:customStyle="1" w:styleId="Heading5Char">
    <w:name w:val="Heading 5 Char"/>
    <w:basedOn w:val="DefaultParagraphFont"/>
    <w:link w:val="Heading5"/>
    <w:uiPriority w:val="9"/>
    <w:rsid w:val="00A84EC8"/>
    <w:rPr>
      <w:rFonts w:ascii="Arial" w:eastAsia="Times New Roman" w:hAnsi="Arial" w:cs="Arial"/>
      <w:bCs/>
      <w:iCs/>
      <w:sz w:val="18"/>
      <w:lang w:eastAsia="en-US"/>
    </w:rPr>
  </w:style>
  <w:style w:type="paragraph" w:styleId="NoSpacing">
    <w:name w:val="No Spacing"/>
    <w:uiPriority w:val="1"/>
    <w:qFormat/>
    <w:rsid w:val="00A84EC8"/>
    <w:rPr>
      <w:sz w:val="24"/>
    </w:rPr>
  </w:style>
  <w:style w:type="paragraph" w:styleId="NormalWeb">
    <w:name w:val="Normal (Web)"/>
    <w:basedOn w:val="Normal"/>
    <w:uiPriority w:val="99"/>
    <w:semiHidden/>
    <w:unhideWhenUsed/>
    <w:rsid w:val="00A82E2E"/>
    <w:rPr>
      <w:rFonts w:ascii="Times New Roman" w:eastAsiaTheme="minorHAnsi" w:hAnsi="Times New Roman" w:cs="Times New Roman"/>
      <w:szCs w:val="24"/>
      <w:lang w:eastAsia="en-AU"/>
    </w:rPr>
  </w:style>
  <w:style w:type="paragraph" w:styleId="BodyText">
    <w:name w:val="Body Text"/>
    <w:basedOn w:val="Normal"/>
    <w:link w:val="BodyTextChar"/>
    <w:uiPriority w:val="99"/>
    <w:semiHidden/>
    <w:unhideWhenUsed/>
    <w:qFormat/>
    <w:rsid w:val="00A82E2E"/>
    <w:pPr>
      <w:snapToGrid w:val="0"/>
      <w:spacing w:after="120"/>
    </w:pPr>
    <w:rPr>
      <w:rFonts w:ascii="Arial" w:eastAsiaTheme="minorHAnsi" w:hAnsi="Arial" w:cs="Arial"/>
      <w:sz w:val="22"/>
      <w:szCs w:val="22"/>
      <w:lang w:eastAsia="en-US"/>
    </w:rPr>
  </w:style>
  <w:style w:type="character" w:customStyle="1" w:styleId="BodyTextChar">
    <w:name w:val="Body Text Char"/>
    <w:basedOn w:val="DefaultParagraphFont"/>
    <w:link w:val="BodyText"/>
    <w:uiPriority w:val="99"/>
    <w:semiHidden/>
    <w:rsid w:val="00A82E2E"/>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447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artsengage.initiatives.qld.gov.au/arts-acumen?lnk=QS02LTQ4NzUtNQ" TargetMode="External"/><Relationship Id="rId18" Type="http://schemas.openxmlformats.org/officeDocument/2006/relationships/hyperlink" Target="mailto:investment@arts.qld.gov.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rts.qld.gov.au/aq-funding/first-nations-commissioning-fund" TargetMode="External"/><Relationship Id="rId17" Type="http://schemas.openxmlformats.org/officeDocument/2006/relationships/hyperlink" Target="https://www.arts.qld.gov.au/aq-funding/acknowledgemen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hpw.qld.gov.au/__data/assets/pdf_file/0011/3422/shortformtermsconditions.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elle.Nicol@arts.qld.gov.au"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investment@arts.qld.gov.au" TargetMode="External"/><Relationship Id="rId23" Type="http://schemas.openxmlformats.org/officeDocument/2006/relationships/footer" Target="footer2.xml"/><Relationship Id="rId10" Type="http://schemas.openxmlformats.org/officeDocument/2006/relationships/hyperlink" Target="https://www.qld.gov.au/recreation/arts/funding" TargetMode="External"/><Relationship Id="rId19" Type="http://schemas.openxmlformats.org/officeDocument/2006/relationships/hyperlink" Target="https://www.hpw.qld.gov.au/__data/assets/pdf_file/0011/3422/shortformtermsconditions.pdf" TargetMode="External"/><Relationship Id="rId4" Type="http://schemas.openxmlformats.org/officeDocument/2006/relationships/settings" Target="settings.xml"/><Relationship Id="rId9" Type="http://schemas.openxmlformats.org/officeDocument/2006/relationships/hyperlink" Target="https://artsqueensland.smartygrants.com.au/applicant/login?returnUrl=/" TargetMode="External"/><Relationship Id="rId14" Type="http://schemas.openxmlformats.org/officeDocument/2006/relationships/hyperlink" Target="http://www.arts.qld.gov.au/arts-acumen/resources/funding-application-writing"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hield\Desktop\Unite%20and%20Recover%20word%20doc%20tem~te%20AQ%20BIA%20branding%20-%20July%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E416A-7380-4FC8-9E84-33761C944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Unite and Recover word doc tem~te AQ BIA branding - July 2020</Template>
  <TotalTime>239</TotalTime>
  <Pages>10</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Arts Queensland</Company>
  <LinksUpToDate>false</LinksUpToDate>
  <CharactersWithSpaces>18929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fshield</dc:creator>
  <cp:keywords/>
  <dc:description/>
  <cp:lastModifiedBy>Margaret Templeman</cp:lastModifiedBy>
  <cp:revision>112</cp:revision>
  <cp:lastPrinted>2020-07-09T04:34:00Z</cp:lastPrinted>
  <dcterms:created xsi:type="dcterms:W3CDTF">2020-07-06T21:50:00Z</dcterms:created>
  <dcterms:modified xsi:type="dcterms:W3CDTF">2020-08-06T05:00:00Z</dcterms:modified>
</cp:coreProperties>
</file>